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68A1E" w14:textId="77777777" w:rsidR="003A4312" w:rsidRDefault="00385669">
      <w:pPr>
        <w:rPr>
          <w:noProof/>
        </w:rPr>
      </w:pPr>
      <w:r>
        <w:rPr>
          <w:noProof/>
        </w:rPr>
        <w:drawing>
          <wp:anchor distT="0" distB="0" distL="114300" distR="114300" simplePos="0" relativeHeight="251659264" behindDoc="1" locked="0" layoutInCell="1" allowOverlap="1" wp14:anchorId="0CDA1EAD" wp14:editId="26D781C1">
            <wp:simplePos x="0" y="0"/>
            <wp:positionH relativeFrom="page">
              <wp:align>right</wp:align>
            </wp:positionH>
            <wp:positionV relativeFrom="paragraph">
              <wp:posOffset>-914400</wp:posOffset>
            </wp:positionV>
            <wp:extent cx="7924165" cy="1885950"/>
            <wp:effectExtent l="0" t="0" r="635"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416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4D7A5D" w14:textId="77777777" w:rsidR="00603A3C" w:rsidRDefault="00603A3C">
      <w:pPr>
        <w:rPr>
          <w:noProof/>
        </w:rPr>
      </w:pPr>
    </w:p>
    <w:p w14:paraId="1D5C16FB" w14:textId="77777777" w:rsidR="00603A3C" w:rsidRDefault="00603A3C">
      <w:pPr>
        <w:rPr>
          <w:noProof/>
        </w:rPr>
      </w:pPr>
    </w:p>
    <w:p w14:paraId="70EA62D0" w14:textId="77777777" w:rsidR="00603A3C" w:rsidRDefault="00603A3C">
      <w:pPr>
        <w:rPr>
          <w:noProof/>
        </w:rPr>
      </w:pPr>
    </w:p>
    <w:p w14:paraId="6ADDB847" w14:textId="77777777" w:rsidR="004C255D" w:rsidRDefault="004C255D" w:rsidP="00603A3C">
      <w:pPr>
        <w:tabs>
          <w:tab w:val="left" w:pos="4680"/>
        </w:tabs>
        <w:spacing w:after="0" w:line="240" w:lineRule="auto"/>
        <w:rPr>
          <w:rFonts w:ascii="Arial" w:eastAsia="Calibri" w:hAnsi="Arial" w:cs="Arial"/>
          <w:b/>
          <w:sz w:val="24"/>
          <w:szCs w:val="24"/>
        </w:rPr>
      </w:pPr>
    </w:p>
    <w:p w14:paraId="56F3593A" w14:textId="77777777" w:rsidR="00603A3C" w:rsidRPr="00921D7A" w:rsidRDefault="00603A3C" w:rsidP="00603A3C">
      <w:pPr>
        <w:tabs>
          <w:tab w:val="left" w:pos="4680"/>
        </w:tabs>
        <w:spacing w:after="0" w:line="240" w:lineRule="auto"/>
        <w:rPr>
          <w:rFonts w:ascii="Arial" w:eastAsia="Calibri" w:hAnsi="Arial" w:cs="Arial"/>
          <w:b/>
          <w:sz w:val="24"/>
          <w:szCs w:val="24"/>
        </w:rPr>
      </w:pPr>
      <w:r w:rsidRPr="00921D7A">
        <w:rPr>
          <w:rFonts w:ascii="Arial" w:eastAsia="Calibri" w:hAnsi="Arial" w:cs="Arial"/>
          <w:b/>
          <w:sz w:val="24"/>
          <w:szCs w:val="24"/>
        </w:rPr>
        <w:t>FOR IMMEDIATE RELEASE</w:t>
      </w:r>
      <w:r w:rsidRPr="00921D7A">
        <w:rPr>
          <w:rFonts w:ascii="Arial" w:eastAsia="Calibri" w:hAnsi="Arial" w:cs="Arial"/>
          <w:b/>
          <w:sz w:val="24"/>
          <w:szCs w:val="24"/>
        </w:rPr>
        <w:tab/>
      </w:r>
    </w:p>
    <w:p w14:paraId="50B2F364" w14:textId="77777777" w:rsidR="0077497C" w:rsidRDefault="00603A3C" w:rsidP="0077497C">
      <w:pPr>
        <w:tabs>
          <w:tab w:val="left" w:pos="4680"/>
        </w:tabs>
        <w:spacing w:after="0" w:line="240" w:lineRule="auto"/>
        <w:jc w:val="both"/>
        <w:rPr>
          <w:rFonts w:ascii="Arial" w:eastAsia="Calibri" w:hAnsi="Arial" w:cs="Arial"/>
          <w:b/>
          <w:sz w:val="24"/>
          <w:szCs w:val="24"/>
        </w:rPr>
      </w:pPr>
      <w:r w:rsidRPr="00921D7A">
        <w:rPr>
          <w:rFonts w:ascii="Arial" w:eastAsia="Calibri" w:hAnsi="Arial" w:cs="Arial"/>
          <w:b/>
          <w:sz w:val="24"/>
          <w:szCs w:val="24"/>
        </w:rPr>
        <w:tab/>
        <w:t xml:space="preserve">      </w:t>
      </w:r>
      <w:r w:rsidR="0077497C">
        <w:rPr>
          <w:rFonts w:ascii="Arial" w:eastAsia="Calibri" w:hAnsi="Arial" w:cs="Arial"/>
          <w:b/>
          <w:sz w:val="24"/>
          <w:szCs w:val="24"/>
        </w:rPr>
        <w:tab/>
      </w:r>
      <w:r w:rsidR="0077497C">
        <w:rPr>
          <w:rFonts w:ascii="Arial" w:eastAsia="Calibri" w:hAnsi="Arial" w:cs="Arial"/>
          <w:b/>
          <w:sz w:val="24"/>
          <w:szCs w:val="24"/>
        </w:rPr>
        <w:tab/>
        <w:t>C</w:t>
      </w:r>
      <w:r w:rsidRPr="00921D7A">
        <w:rPr>
          <w:rFonts w:ascii="Arial" w:eastAsia="Calibri" w:hAnsi="Arial" w:cs="Arial"/>
          <w:b/>
          <w:sz w:val="24"/>
          <w:szCs w:val="24"/>
        </w:rPr>
        <w:t>ontact: Sheila Champlin</w:t>
      </w:r>
    </w:p>
    <w:p w14:paraId="7C301DB0" w14:textId="77777777" w:rsidR="00603A3C" w:rsidRPr="00921D7A" w:rsidRDefault="00603A3C" w:rsidP="0077497C">
      <w:pPr>
        <w:tabs>
          <w:tab w:val="left" w:pos="4680"/>
        </w:tabs>
        <w:spacing w:after="0" w:line="240" w:lineRule="auto"/>
        <w:jc w:val="both"/>
        <w:rPr>
          <w:rFonts w:ascii="Arial" w:eastAsia="Calibri" w:hAnsi="Arial" w:cs="Arial"/>
          <w:b/>
          <w:sz w:val="24"/>
          <w:szCs w:val="24"/>
        </w:rPr>
      </w:pPr>
      <w:r w:rsidRPr="00921D7A">
        <w:rPr>
          <w:rFonts w:ascii="Calibri" w:eastAsia="Calibri" w:hAnsi="Calibri" w:cs="Times New Roman"/>
          <w:sz w:val="24"/>
          <w:szCs w:val="24"/>
        </w:rPr>
        <w:tab/>
      </w:r>
      <w:r w:rsidR="0077497C">
        <w:rPr>
          <w:rFonts w:ascii="Calibri" w:eastAsia="Calibri" w:hAnsi="Calibri" w:cs="Times New Roman"/>
          <w:sz w:val="24"/>
          <w:szCs w:val="24"/>
        </w:rPr>
        <w:t xml:space="preserve">       </w:t>
      </w:r>
      <w:r w:rsidRPr="00921D7A">
        <w:rPr>
          <w:rFonts w:ascii="Arial" w:eastAsia="Calibri" w:hAnsi="Arial" w:cs="Arial"/>
          <w:b/>
          <w:color w:val="000000"/>
          <w:sz w:val="24"/>
          <w:szCs w:val="24"/>
        </w:rPr>
        <w:t xml:space="preserve">843-792-2691   |   </w:t>
      </w:r>
      <w:hyperlink r:id="rId8" w:history="1">
        <w:r w:rsidRPr="00921D7A">
          <w:rPr>
            <w:rFonts w:ascii="Arial" w:eastAsia="Calibri" w:hAnsi="Arial" w:cs="Arial"/>
            <w:b/>
            <w:color w:val="0563C1"/>
            <w:sz w:val="24"/>
            <w:szCs w:val="24"/>
            <w:u w:val="single"/>
          </w:rPr>
          <w:t>champlin@musc.edu</w:t>
        </w:r>
      </w:hyperlink>
    </w:p>
    <w:p w14:paraId="5CEFEB63" w14:textId="77777777" w:rsidR="00603A3C" w:rsidRPr="00921D7A" w:rsidRDefault="00603A3C" w:rsidP="00603A3C">
      <w:pPr>
        <w:spacing w:after="0" w:line="240" w:lineRule="auto"/>
        <w:jc w:val="right"/>
        <w:rPr>
          <w:rFonts w:ascii="Arial" w:eastAsia="Calibri" w:hAnsi="Arial" w:cs="Arial"/>
          <w:b/>
          <w:color w:val="000000"/>
          <w:sz w:val="24"/>
          <w:szCs w:val="24"/>
        </w:rPr>
      </w:pPr>
    </w:p>
    <w:p w14:paraId="7B2617F1" w14:textId="77777777" w:rsidR="00603A3C" w:rsidRDefault="00603A3C" w:rsidP="00603A3C">
      <w:pPr>
        <w:spacing w:after="0" w:line="240" w:lineRule="auto"/>
        <w:outlineLvl w:val="0"/>
        <w:rPr>
          <w:rFonts w:ascii="Helvetica" w:eastAsia="Times New Roman" w:hAnsi="Helvetica" w:cs="Helvetica"/>
          <w:b/>
          <w:bCs/>
          <w:kern w:val="36"/>
          <w:sz w:val="28"/>
          <w:szCs w:val="28"/>
          <w14:shadow w14:blurRad="50800" w14:dist="38100" w14:dir="2700000" w14:sx="100000" w14:sy="100000" w14:kx="0" w14:ky="0" w14:algn="tl">
            <w14:srgbClr w14:val="000000">
              <w14:alpha w14:val="60000"/>
            </w14:srgbClr>
          </w14:shadow>
        </w:rPr>
      </w:pPr>
    </w:p>
    <w:p w14:paraId="7F7176BA" w14:textId="77777777" w:rsidR="009656A8" w:rsidRPr="00284B8E" w:rsidRDefault="00603A3C" w:rsidP="00941A7F">
      <w:pPr>
        <w:spacing w:after="0" w:line="240" w:lineRule="auto"/>
        <w:outlineLvl w:val="0"/>
        <w:rPr>
          <w:rFonts w:ascii="Arial" w:eastAsia="Times New Roman" w:hAnsi="Arial" w:cs="Arial"/>
          <w:b/>
          <w:bCs/>
          <w:kern w:val="36"/>
          <w:sz w:val="36"/>
          <w:szCs w:val="36"/>
          <w14:shadow w14:blurRad="50800" w14:dist="38100" w14:dir="2700000" w14:sx="100000" w14:sy="100000" w14:kx="0" w14:ky="0" w14:algn="tl">
            <w14:srgbClr w14:val="000000">
              <w14:alpha w14:val="60000"/>
            </w14:srgbClr>
          </w14:shadow>
        </w:rPr>
      </w:pPr>
      <w:r w:rsidRPr="00284B8E">
        <w:rPr>
          <w:rFonts w:ascii="Arial" w:eastAsia="Times New Roman" w:hAnsi="Arial" w:cs="Arial"/>
          <w:b/>
          <w:bCs/>
          <w:kern w:val="36"/>
          <w:sz w:val="36"/>
          <w:szCs w:val="36"/>
          <w14:shadow w14:blurRad="50800" w14:dist="38100" w14:dir="2700000" w14:sx="100000" w14:sy="100000" w14:kx="0" w14:ky="0" w14:algn="tl">
            <w14:srgbClr w14:val="000000">
              <w14:alpha w14:val="60000"/>
            </w14:srgbClr>
          </w14:shadow>
        </w:rPr>
        <w:t xml:space="preserve">MUSC </w:t>
      </w:r>
      <w:r w:rsidR="00111D2A">
        <w:rPr>
          <w:rFonts w:ascii="Arial" w:eastAsia="Times New Roman" w:hAnsi="Arial" w:cs="Arial"/>
          <w:b/>
          <w:bCs/>
          <w:kern w:val="36"/>
          <w:sz w:val="36"/>
          <w:szCs w:val="36"/>
          <w14:shadow w14:blurRad="50800" w14:dist="38100" w14:dir="2700000" w14:sx="100000" w14:sy="100000" w14:kx="0" w14:ky="0" w14:algn="tl">
            <w14:srgbClr w14:val="000000">
              <w14:alpha w14:val="60000"/>
            </w14:srgbClr>
          </w14:shadow>
        </w:rPr>
        <w:t>B</w:t>
      </w:r>
      <w:r w:rsidR="0088129C">
        <w:rPr>
          <w:rFonts w:ascii="Arial" w:eastAsia="Times New Roman" w:hAnsi="Arial" w:cs="Arial"/>
          <w:b/>
          <w:bCs/>
          <w:kern w:val="36"/>
          <w:sz w:val="36"/>
          <w:szCs w:val="36"/>
          <w14:shadow w14:blurRad="50800" w14:dist="38100" w14:dir="2700000" w14:sx="100000" w14:sy="100000" w14:kx="0" w14:ky="0" w14:algn="tl">
            <w14:srgbClr w14:val="000000">
              <w14:alpha w14:val="60000"/>
            </w14:srgbClr>
          </w14:shadow>
        </w:rPr>
        <w:t xml:space="preserve">lack </w:t>
      </w:r>
      <w:r w:rsidR="00111D2A">
        <w:rPr>
          <w:rFonts w:ascii="Arial" w:eastAsia="Times New Roman" w:hAnsi="Arial" w:cs="Arial"/>
          <w:b/>
          <w:bCs/>
          <w:kern w:val="36"/>
          <w:sz w:val="36"/>
          <w:szCs w:val="36"/>
          <w14:shadow w14:blurRad="50800" w14:dist="38100" w14:dir="2700000" w14:sx="100000" w14:sy="100000" w14:kx="0" w14:ky="0" w14:algn="tl">
            <w14:srgbClr w14:val="000000">
              <w14:alpha w14:val="60000"/>
            </w14:srgbClr>
          </w14:shadow>
        </w:rPr>
        <w:t xml:space="preserve">and Hispanic/Latino </w:t>
      </w:r>
      <w:r w:rsidR="0088129C">
        <w:rPr>
          <w:rFonts w:ascii="Arial" w:eastAsia="Times New Roman" w:hAnsi="Arial" w:cs="Arial"/>
          <w:b/>
          <w:bCs/>
          <w:kern w:val="36"/>
          <w:sz w:val="36"/>
          <w:szCs w:val="36"/>
          <w14:shadow w14:blurRad="50800" w14:dist="38100" w14:dir="2700000" w14:sx="100000" w14:sy="100000" w14:kx="0" w14:ky="0" w14:algn="tl">
            <w14:srgbClr w14:val="000000">
              <w14:alpha w14:val="60000"/>
            </w14:srgbClr>
          </w14:shadow>
        </w:rPr>
        <w:t xml:space="preserve">faculty </w:t>
      </w:r>
      <w:r w:rsidR="00092F47">
        <w:rPr>
          <w:rFonts w:ascii="Arial" w:eastAsia="Times New Roman" w:hAnsi="Arial" w:cs="Arial"/>
          <w:b/>
          <w:bCs/>
          <w:kern w:val="36"/>
          <w:sz w:val="36"/>
          <w:szCs w:val="36"/>
          <w14:shadow w14:blurRad="50800" w14:dist="38100" w14:dir="2700000" w14:sx="100000" w14:sy="100000" w14:kx="0" w14:ky="0" w14:algn="tl">
            <w14:srgbClr w14:val="000000">
              <w14:alpha w14:val="60000"/>
            </w14:srgbClr>
          </w14:shadow>
        </w:rPr>
        <w:t>urge</w:t>
      </w:r>
      <w:r w:rsidR="00911E86">
        <w:rPr>
          <w:rFonts w:ascii="Arial" w:eastAsia="Times New Roman" w:hAnsi="Arial" w:cs="Arial"/>
          <w:b/>
          <w:bCs/>
          <w:kern w:val="36"/>
          <w:sz w:val="36"/>
          <w:szCs w:val="36"/>
          <w14:shadow w14:blurRad="50800" w14:dist="38100" w14:dir="2700000" w14:sx="100000" w14:sy="100000" w14:kx="0" w14:ky="0" w14:algn="tl">
            <w14:srgbClr w14:val="000000">
              <w14:alpha w14:val="60000"/>
            </w14:srgbClr>
          </w14:shadow>
        </w:rPr>
        <w:t xml:space="preserve"> </w:t>
      </w:r>
      <w:r w:rsidR="0088129C">
        <w:rPr>
          <w:rFonts w:ascii="Arial" w:eastAsia="Times New Roman" w:hAnsi="Arial" w:cs="Arial"/>
          <w:b/>
          <w:bCs/>
          <w:kern w:val="36"/>
          <w:sz w:val="36"/>
          <w:szCs w:val="36"/>
          <w14:shadow w14:blurRad="50800" w14:dist="38100" w14:dir="2700000" w14:sx="100000" w14:sy="100000" w14:kx="0" w14:ky="0" w14:algn="tl">
            <w14:srgbClr w14:val="000000">
              <w14:alpha w14:val="60000"/>
            </w14:srgbClr>
          </w14:shadow>
        </w:rPr>
        <w:t xml:space="preserve">communities </w:t>
      </w:r>
      <w:r w:rsidR="00F200C0">
        <w:rPr>
          <w:rFonts w:ascii="Arial" w:eastAsia="Times New Roman" w:hAnsi="Arial" w:cs="Arial"/>
          <w:b/>
          <w:bCs/>
          <w:kern w:val="36"/>
          <w:sz w:val="36"/>
          <w:szCs w:val="36"/>
          <w14:shadow w14:blurRad="50800" w14:dist="38100" w14:dir="2700000" w14:sx="100000" w14:sy="100000" w14:kx="0" w14:ky="0" w14:algn="tl">
            <w14:srgbClr w14:val="000000">
              <w14:alpha w14:val="60000"/>
            </w14:srgbClr>
          </w14:shadow>
        </w:rPr>
        <w:t xml:space="preserve">of color </w:t>
      </w:r>
      <w:r w:rsidR="0088129C">
        <w:rPr>
          <w:rFonts w:ascii="Arial" w:eastAsia="Times New Roman" w:hAnsi="Arial" w:cs="Arial"/>
          <w:b/>
          <w:bCs/>
          <w:kern w:val="36"/>
          <w:sz w:val="36"/>
          <w:szCs w:val="36"/>
          <w14:shadow w14:blurRad="50800" w14:dist="38100" w14:dir="2700000" w14:sx="100000" w14:sy="100000" w14:kx="0" w14:ky="0" w14:algn="tl">
            <w14:srgbClr w14:val="000000">
              <w14:alpha w14:val="60000"/>
            </w14:srgbClr>
          </w14:shadow>
        </w:rPr>
        <w:t>to take the CO</w:t>
      </w:r>
      <w:r w:rsidR="00E3121D">
        <w:rPr>
          <w:rFonts w:ascii="Arial" w:eastAsia="Times New Roman" w:hAnsi="Arial" w:cs="Arial"/>
          <w:b/>
          <w:bCs/>
          <w:kern w:val="36"/>
          <w:sz w:val="36"/>
          <w:szCs w:val="36"/>
          <w14:shadow w14:blurRad="50800" w14:dist="38100" w14:dir="2700000" w14:sx="100000" w14:sy="100000" w14:kx="0" w14:ky="0" w14:algn="tl">
            <w14:srgbClr w14:val="000000">
              <w14:alpha w14:val="60000"/>
            </w14:srgbClr>
          </w14:shadow>
        </w:rPr>
        <w:t xml:space="preserve">VID-19 </w:t>
      </w:r>
      <w:r w:rsidR="0088129C">
        <w:rPr>
          <w:rFonts w:ascii="Arial" w:eastAsia="Times New Roman" w:hAnsi="Arial" w:cs="Arial"/>
          <w:b/>
          <w:bCs/>
          <w:kern w:val="36"/>
          <w:sz w:val="36"/>
          <w:szCs w:val="36"/>
          <w14:shadow w14:blurRad="50800" w14:dist="38100" w14:dir="2700000" w14:sx="100000" w14:sy="100000" w14:kx="0" w14:ky="0" w14:algn="tl">
            <w14:srgbClr w14:val="000000">
              <w14:alpha w14:val="60000"/>
            </w14:srgbClr>
          </w14:shadow>
        </w:rPr>
        <w:t>vaccine</w:t>
      </w:r>
      <w:r w:rsidR="009656A8" w:rsidRPr="000F51AF">
        <w:rPr>
          <w:rFonts w:ascii="Arial" w:eastAsia="Times New Roman" w:hAnsi="Arial" w:cs="Arial"/>
          <w:b/>
          <w:bCs/>
          <w:kern w:val="36"/>
          <w:sz w:val="36"/>
          <w:szCs w:val="36"/>
          <w14:shadow w14:blurRad="50800" w14:dist="38100" w14:dir="2700000" w14:sx="100000" w14:sy="100000" w14:kx="0" w14:ky="0" w14:algn="tl">
            <w14:srgbClr w14:val="000000">
              <w14:alpha w14:val="60000"/>
            </w14:srgbClr>
          </w14:shadow>
        </w:rPr>
        <w:t xml:space="preserve"> </w:t>
      </w:r>
    </w:p>
    <w:p w14:paraId="3EE4B947" w14:textId="77777777" w:rsidR="008E7B15" w:rsidRPr="008E7B15" w:rsidRDefault="008E7B15" w:rsidP="00941A7F">
      <w:pPr>
        <w:spacing w:after="0" w:line="240" w:lineRule="auto"/>
        <w:outlineLvl w:val="0"/>
        <w:rPr>
          <w:rFonts w:ascii="Arial" w:eastAsia="Times New Roman" w:hAnsi="Arial" w:cs="Arial"/>
          <w:b/>
          <w:bCs/>
          <w:kern w:val="36"/>
          <w14:shadow w14:blurRad="50800" w14:dist="38100" w14:dir="2700000" w14:sx="100000" w14:sy="100000" w14:kx="0" w14:ky="0" w14:algn="tl">
            <w14:srgbClr w14:val="000000">
              <w14:alpha w14:val="60000"/>
            </w14:srgbClr>
          </w14:shadow>
        </w:rPr>
      </w:pPr>
    </w:p>
    <w:p w14:paraId="67A4AE6F" w14:textId="77777777" w:rsidR="00092F47" w:rsidRDefault="00603A3C" w:rsidP="00092F47">
      <w:pPr>
        <w:spacing w:after="0" w:line="240" w:lineRule="auto"/>
        <w:rPr>
          <w:rFonts w:ascii="Calibri" w:hAnsi="Calibri" w:cs="Calibri"/>
          <w:color w:val="000000" w:themeColor="text1"/>
          <w:shd w:val="clear" w:color="auto" w:fill="FFFFFF"/>
        </w:rPr>
      </w:pPr>
      <w:r w:rsidRPr="00921D7A">
        <w:rPr>
          <w:rFonts w:ascii="Calibri" w:eastAsia="Times New Roman" w:hAnsi="Calibri" w:cs="Arial"/>
          <w:b/>
          <w:spacing w:val="-3"/>
        </w:rPr>
        <w:t>CHARLESTON, S.C. (</w:t>
      </w:r>
      <w:r w:rsidR="0020173B">
        <w:rPr>
          <w:rFonts w:ascii="Calibri" w:eastAsia="Times New Roman" w:hAnsi="Calibri" w:cs="Arial"/>
          <w:b/>
          <w:spacing w:val="-3"/>
        </w:rPr>
        <w:t>Jan</w:t>
      </w:r>
      <w:r w:rsidR="00E51A32">
        <w:rPr>
          <w:rFonts w:ascii="Calibri" w:eastAsia="Times New Roman" w:hAnsi="Calibri" w:cs="Arial"/>
          <w:b/>
          <w:spacing w:val="-3"/>
        </w:rPr>
        <w:t>. 1</w:t>
      </w:r>
      <w:r w:rsidR="00111D2A">
        <w:rPr>
          <w:rFonts w:ascii="Calibri" w:eastAsia="Times New Roman" w:hAnsi="Calibri" w:cs="Arial"/>
          <w:b/>
          <w:spacing w:val="-3"/>
        </w:rPr>
        <w:t>3</w:t>
      </w:r>
      <w:r w:rsidR="005303BB">
        <w:rPr>
          <w:rFonts w:ascii="Calibri" w:eastAsia="Times New Roman" w:hAnsi="Calibri" w:cs="Arial"/>
          <w:b/>
          <w:spacing w:val="-3"/>
        </w:rPr>
        <w:t>, 20</w:t>
      </w:r>
      <w:r w:rsidR="00FF5448">
        <w:rPr>
          <w:rFonts w:ascii="Calibri" w:eastAsia="Times New Roman" w:hAnsi="Calibri" w:cs="Arial"/>
          <w:b/>
          <w:spacing w:val="-3"/>
        </w:rPr>
        <w:t>2</w:t>
      </w:r>
      <w:r w:rsidR="00092F47">
        <w:rPr>
          <w:rFonts w:ascii="Calibri" w:eastAsia="Times New Roman" w:hAnsi="Calibri" w:cs="Arial"/>
          <w:b/>
          <w:spacing w:val="-3"/>
        </w:rPr>
        <w:t>1</w:t>
      </w:r>
      <w:r w:rsidRPr="00921D7A">
        <w:rPr>
          <w:rFonts w:ascii="Calibri" w:eastAsia="Times New Roman" w:hAnsi="Calibri" w:cs="Arial"/>
          <w:b/>
          <w:spacing w:val="-3"/>
        </w:rPr>
        <w:t>)</w:t>
      </w:r>
      <w:r w:rsidRPr="00921D7A">
        <w:rPr>
          <w:rFonts w:ascii="Calibri" w:eastAsia="Times New Roman" w:hAnsi="Calibri" w:cs="Arial"/>
          <w:spacing w:val="-3"/>
        </w:rPr>
        <w:t xml:space="preserve"> –</w:t>
      </w:r>
      <w:r>
        <w:rPr>
          <w:rFonts w:ascii="Calibri" w:eastAsia="Times New Roman" w:hAnsi="Calibri" w:cs="Arial"/>
          <w:spacing w:val="-3"/>
        </w:rPr>
        <w:t xml:space="preserve"> </w:t>
      </w:r>
      <w:r w:rsidR="00F32108">
        <w:rPr>
          <w:rFonts w:ascii="Calibri" w:eastAsia="Times New Roman" w:hAnsi="Calibri" w:cs="Arial"/>
          <w:spacing w:val="-3"/>
        </w:rPr>
        <w:t>Given the devastating impact of the COVID-19 virus on communities of color, t</w:t>
      </w:r>
      <w:r w:rsidR="00092F47">
        <w:rPr>
          <w:rFonts w:ascii="Calibri" w:eastAsia="Times New Roman" w:hAnsi="Calibri" w:cs="Arial"/>
          <w:spacing w:val="-3"/>
        </w:rPr>
        <w:t>he</w:t>
      </w:r>
      <w:r w:rsidR="00092F47" w:rsidRPr="00092F47">
        <w:rPr>
          <w:rFonts w:ascii="Calibri" w:hAnsi="Calibri" w:cs="Calibri"/>
          <w:color w:val="000000" w:themeColor="text1"/>
          <w:shd w:val="clear" w:color="auto" w:fill="FFFFFF"/>
        </w:rPr>
        <w:t xml:space="preserve"> M</w:t>
      </w:r>
      <w:r w:rsidR="00092F47">
        <w:rPr>
          <w:rFonts w:ascii="Calibri" w:hAnsi="Calibri" w:cs="Calibri"/>
          <w:color w:val="000000" w:themeColor="text1"/>
          <w:shd w:val="clear" w:color="auto" w:fill="FFFFFF"/>
        </w:rPr>
        <w:t xml:space="preserve">edical </w:t>
      </w:r>
      <w:r w:rsidR="00092F47" w:rsidRPr="00092F47">
        <w:rPr>
          <w:rFonts w:ascii="Calibri" w:hAnsi="Calibri" w:cs="Calibri"/>
          <w:color w:val="000000" w:themeColor="text1"/>
          <w:shd w:val="clear" w:color="auto" w:fill="FFFFFF"/>
        </w:rPr>
        <w:t>U</w:t>
      </w:r>
      <w:r w:rsidR="00092F47">
        <w:rPr>
          <w:rFonts w:ascii="Calibri" w:hAnsi="Calibri" w:cs="Calibri"/>
          <w:color w:val="000000" w:themeColor="text1"/>
          <w:shd w:val="clear" w:color="auto" w:fill="FFFFFF"/>
        </w:rPr>
        <w:t>niversity of South Carolina (MUSC)</w:t>
      </w:r>
      <w:r w:rsidR="00092F47" w:rsidRPr="00092F47">
        <w:rPr>
          <w:rFonts w:ascii="Calibri" w:hAnsi="Calibri" w:cs="Calibri"/>
          <w:color w:val="000000" w:themeColor="text1"/>
          <w:shd w:val="clear" w:color="auto" w:fill="FFFFFF"/>
        </w:rPr>
        <w:t xml:space="preserve"> B</w:t>
      </w:r>
      <w:r w:rsidR="00092F47">
        <w:rPr>
          <w:rFonts w:ascii="Calibri" w:hAnsi="Calibri" w:cs="Calibri"/>
          <w:color w:val="000000" w:themeColor="text1"/>
          <w:shd w:val="clear" w:color="auto" w:fill="FFFFFF"/>
        </w:rPr>
        <w:t xml:space="preserve">lack </w:t>
      </w:r>
      <w:r w:rsidR="00092F47" w:rsidRPr="00092F47">
        <w:rPr>
          <w:rFonts w:ascii="Calibri" w:hAnsi="Calibri" w:cs="Calibri"/>
          <w:color w:val="000000" w:themeColor="text1"/>
          <w:shd w:val="clear" w:color="auto" w:fill="FFFFFF"/>
        </w:rPr>
        <w:t>F</w:t>
      </w:r>
      <w:r w:rsidR="00092F47">
        <w:rPr>
          <w:rFonts w:ascii="Calibri" w:hAnsi="Calibri" w:cs="Calibri"/>
          <w:color w:val="000000" w:themeColor="text1"/>
          <w:shd w:val="clear" w:color="auto" w:fill="FFFFFF"/>
        </w:rPr>
        <w:t xml:space="preserve">aculty </w:t>
      </w:r>
      <w:r w:rsidR="00092F47" w:rsidRPr="00092F47">
        <w:rPr>
          <w:rFonts w:ascii="Calibri" w:hAnsi="Calibri" w:cs="Calibri"/>
          <w:color w:val="000000" w:themeColor="text1"/>
          <w:shd w:val="clear" w:color="auto" w:fill="FFFFFF"/>
        </w:rPr>
        <w:t>G</w:t>
      </w:r>
      <w:r w:rsidR="00092F47">
        <w:rPr>
          <w:rFonts w:ascii="Calibri" w:hAnsi="Calibri" w:cs="Calibri"/>
          <w:color w:val="000000" w:themeColor="text1"/>
          <w:shd w:val="clear" w:color="auto" w:fill="FFFFFF"/>
        </w:rPr>
        <w:t xml:space="preserve">roup </w:t>
      </w:r>
      <w:r w:rsidR="00911E86">
        <w:rPr>
          <w:rFonts w:ascii="Calibri" w:hAnsi="Calibri" w:cs="Calibri"/>
          <w:color w:val="000000" w:themeColor="text1"/>
          <w:shd w:val="clear" w:color="auto" w:fill="FFFFFF"/>
        </w:rPr>
        <w:t xml:space="preserve">(BFG) </w:t>
      </w:r>
      <w:r w:rsidR="00092F47" w:rsidRPr="00092F47">
        <w:rPr>
          <w:rFonts w:ascii="Calibri" w:hAnsi="Calibri" w:cs="Calibri"/>
          <w:color w:val="000000" w:themeColor="text1"/>
          <w:shd w:val="clear" w:color="auto" w:fill="FFFFFF"/>
        </w:rPr>
        <w:t>and the MUSC Hispanic/Latino faculty</w:t>
      </w:r>
      <w:r w:rsidR="00092F47">
        <w:rPr>
          <w:rFonts w:ascii="Calibri" w:hAnsi="Calibri" w:cs="Calibri"/>
          <w:color w:val="000000" w:themeColor="text1"/>
          <w:shd w:val="clear" w:color="auto" w:fill="FFFFFF"/>
        </w:rPr>
        <w:t xml:space="preserve"> encourage </w:t>
      </w:r>
      <w:r w:rsidR="00092F47" w:rsidRPr="00092F47">
        <w:rPr>
          <w:rFonts w:ascii="Calibri" w:hAnsi="Calibri" w:cs="Calibri"/>
          <w:color w:val="000000" w:themeColor="text1"/>
          <w:shd w:val="clear" w:color="auto" w:fill="FFFFFF"/>
        </w:rPr>
        <w:t xml:space="preserve">Blacks and Hispanics/Latinos </w:t>
      </w:r>
      <w:r w:rsidR="00092F47">
        <w:rPr>
          <w:rFonts w:ascii="Calibri" w:hAnsi="Calibri" w:cs="Calibri"/>
          <w:color w:val="000000" w:themeColor="text1"/>
          <w:shd w:val="clear" w:color="auto" w:fill="FFFFFF"/>
        </w:rPr>
        <w:t xml:space="preserve">in </w:t>
      </w:r>
      <w:r w:rsidR="00092F47" w:rsidRPr="00092F47">
        <w:rPr>
          <w:rFonts w:ascii="Calibri" w:hAnsi="Calibri" w:cs="Calibri"/>
          <w:color w:val="000000" w:themeColor="text1"/>
          <w:shd w:val="clear" w:color="auto" w:fill="FFFFFF"/>
        </w:rPr>
        <w:t xml:space="preserve">South Carolina and </w:t>
      </w:r>
      <w:r w:rsidR="00092F47">
        <w:rPr>
          <w:rFonts w:ascii="Calibri" w:hAnsi="Calibri" w:cs="Calibri"/>
          <w:color w:val="000000" w:themeColor="text1"/>
          <w:shd w:val="clear" w:color="auto" w:fill="FFFFFF"/>
        </w:rPr>
        <w:t xml:space="preserve">across </w:t>
      </w:r>
      <w:r w:rsidR="00092F47" w:rsidRPr="00092F47">
        <w:rPr>
          <w:rFonts w:ascii="Calibri" w:hAnsi="Calibri" w:cs="Calibri"/>
          <w:color w:val="000000" w:themeColor="text1"/>
          <w:shd w:val="clear" w:color="auto" w:fill="FFFFFF"/>
        </w:rPr>
        <w:t xml:space="preserve">the nation </w:t>
      </w:r>
      <w:r w:rsidR="00092F47">
        <w:rPr>
          <w:rFonts w:ascii="Calibri" w:hAnsi="Calibri" w:cs="Calibri"/>
          <w:color w:val="000000" w:themeColor="text1"/>
          <w:shd w:val="clear" w:color="auto" w:fill="FFFFFF"/>
        </w:rPr>
        <w:t xml:space="preserve">to </w:t>
      </w:r>
      <w:r w:rsidR="00092F47" w:rsidRPr="00092F47">
        <w:rPr>
          <w:rFonts w:ascii="Calibri" w:hAnsi="Calibri" w:cs="Calibri"/>
          <w:color w:val="000000" w:themeColor="text1"/>
          <w:shd w:val="clear" w:color="auto" w:fill="FFFFFF"/>
        </w:rPr>
        <w:t xml:space="preserve">take the </w:t>
      </w:r>
      <w:r w:rsidR="00092F47">
        <w:rPr>
          <w:rFonts w:ascii="Calibri" w:hAnsi="Calibri" w:cs="Calibri"/>
          <w:color w:val="000000" w:themeColor="text1"/>
          <w:shd w:val="clear" w:color="auto" w:fill="FFFFFF"/>
        </w:rPr>
        <w:t xml:space="preserve">COVID-19 </w:t>
      </w:r>
      <w:r w:rsidR="00092F47" w:rsidRPr="00092F47">
        <w:rPr>
          <w:rFonts w:ascii="Calibri" w:hAnsi="Calibri" w:cs="Calibri"/>
          <w:color w:val="000000" w:themeColor="text1"/>
          <w:shd w:val="clear" w:color="auto" w:fill="FFFFFF"/>
        </w:rPr>
        <w:t>vaccine</w:t>
      </w:r>
      <w:r w:rsidR="00092F47">
        <w:rPr>
          <w:rFonts w:ascii="Calibri" w:hAnsi="Calibri" w:cs="Calibri"/>
          <w:color w:val="000000" w:themeColor="text1"/>
          <w:shd w:val="clear" w:color="auto" w:fill="FFFFFF"/>
        </w:rPr>
        <w:t xml:space="preserve"> as soon as </w:t>
      </w:r>
      <w:r w:rsidR="00F32D66">
        <w:rPr>
          <w:rFonts w:ascii="Calibri" w:hAnsi="Calibri" w:cs="Calibri"/>
          <w:color w:val="000000" w:themeColor="text1"/>
          <w:shd w:val="clear" w:color="auto" w:fill="FFFFFF"/>
        </w:rPr>
        <w:t>they can schedule an appointment</w:t>
      </w:r>
      <w:r w:rsidR="00092F47">
        <w:rPr>
          <w:rFonts w:ascii="Calibri" w:hAnsi="Calibri" w:cs="Calibri"/>
          <w:color w:val="000000" w:themeColor="text1"/>
          <w:shd w:val="clear" w:color="auto" w:fill="FFFFFF"/>
        </w:rPr>
        <w:t>.</w:t>
      </w:r>
    </w:p>
    <w:p w14:paraId="33C4C9C4" w14:textId="77777777" w:rsidR="00092F47" w:rsidRDefault="00092F47" w:rsidP="00092F47">
      <w:pPr>
        <w:spacing w:after="0" w:line="240" w:lineRule="auto"/>
        <w:rPr>
          <w:rFonts w:ascii="Calibri" w:hAnsi="Calibri" w:cs="Calibri"/>
          <w:color w:val="000000" w:themeColor="text1"/>
          <w:shd w:val="clear" w:color="auto" w:fill="FFFFFF"/>
        </w:rPr>
      </w:pPr>
    </w:p>
    <w:p w14:paraId="1F7D3E32" w14:textId="77777777" w:rsidR="00F32D66" w:rsidRDefault="00092F47" w:rsidP="00F32D66">
      <w:pPr>
        <w:spacing w:after="0" w:line="240" w:lineRule="auto"/>
        <w:rPr>
          <w:rFonts w:cstheme="minorHAnsi"/>
        </w:rPr>
      </w:pPr>
      <w:r>
        <w:rPr>
          <w:rFonts w:ascii="Calibri" w:hAnsi="Calibri" w:cs="Calibri"/>
          <w:color w:val="000000" w:themeColor="text1"/>
          <w:shd w:val="clear" w:color="auto" w:fill="FFFFFF"/>
        </w:rPr>
        <w:t>“</w:t>
      </w:r>
      <w:r w:rsidRPr="00092F47">
        <w:rPr>
          <w:rFonts w:ascii="Calibri" w:hAnsi="Calibri" w:cs="Calibri"/>
          <w:color w:val="000000" w:themeColor="text1"/>
          <w:shd w:val="clear" w:color="auto" w:fill="FFFFFF"/>
        </w:rPr>
        <w:t>Our lives depend on it</w:t>
      </w:r>
      <w:r>
        <w:rPr>
          <w:rFonts w:ascii="Calibri" w:hAnsi="Calibri" w:cs="Calibri"/>
          <w:color w:val="000000" w:themeColor="text1"/>
          <w:shd w:val="clear" w:color="auto" w:fill="FFFFFF"/>
        </w:rPr>
        <w:t>,” said Marvella E. Ford, Ph.D., professor in the Department of Public Health Sciences</w:t>
      </w:r>
      <w:r w:rsidR="00E67AF7">
        <w:rPr>
          <w:rFonts w:ascii="Calibri" w:hAnsi="Calibri" w:cs="Calibri"/>
          <w:color w:val="000000" w:themeColor="text1"/>
          <w:shd w:val="clear" w:color="auto" w:fill="FFFFFF"/>
        </w:rPr>
        <w:t>,</w:t>
      </w:r>
      <w:r>
        <w:rPr>
          <w:rFonts w:ascii="Calibri" w:hAnsi="Calibri" w:cs="Calibri"/>
          <w:color w:val="000000" w:themeColor="text1"/>
          <w:shd w:val="clear" w:color="auto" w:fill="FFFFFF"/>
        </w:rPr>
        <w:t xml:space="preserve"> and director, Population Sciences and Cancer Disparities at the MUSC Hollings Cancer Center.</w:t>
      </w:r>
      <w:r w:rsidR="00F32D66">
        <w:rPr>
          <w:rFonts w:ascii="Calibri" w:hAnsi="Calibri" w:cs="Calibri"/>
          <w:color w:val="000000" w:themeColor="text1"/>
          <w:shd w:val="clear" w:color="auto" w:fill="FFFFFF"/>
        </w:rPr>
        <w:t xml:space="preserve"> A </w:t>
      </w:r>
      <w:r w:rsidR="00911E86">
        <w:rPr>
          <w:rFonts w:ascii="Calibri" w:hAnsi="Calibri" w:cs="Calibri"/>
          <w:color w:val="000000" w:themeColor="text1"/>
          <w:shd w:val="clear" w:color="auto" w:fill="FFFFFF"/>
        </w:rPr>
        <w:t xml:space="preserve">leader </w:t>
      </w:r>
      <w:r w:rsidR="00F32D66">
        <w:rPr>
          <w:rFonts w:ascii="Calibri" w:hAnsi="Calibri" w:cs="Calibri"/>
          <w:color w:val="000000" w:themeColor="text1"/>
          <w:shd w:val="clear" w:color="auto" w:fill="FFFFFF"/>
        </w:rPr>
        <w:t xml:space="preserve">of the MUSC BFG for </w:t>
      </w:r>
      <w:r w:rsidR="00911E86">
        <w:rPr>
          <w:rFonts w:ascii="Calibri" w:hAnsi="Calibri" w:cs="Calibri"/>
          <w:color w:val="000000" w:themeColor="text1"/>
          <w:shd w:val="clear" w:color="auto" w:fill="FFFFFF"/>
        </w:rPr>
        <w:t xml:space="preserve">nearly 16 </w:t>
      </w:r>
      <w:r w:rsidR="00F32D66">
        <w:rPr>
          <w:rFonts w:ascii="Calibri" w:hAnsi="Calibri" w:cs="Calibri"/>
          <w:color w:val="000000" w:themeColor="text1"/>
          <w:shd w:val="clear" w:color="auto" w:fill="FFFFFF"/>
        </w:rPr>
        <w:t>years, Ford stated the group’s perspective, noting that “</w:t>
      </w:r>
      <w:bookmarkStart w:id="0" w:name="_Hlk61283324"/>
      <w:r w:rsidR="00F32D66" w:rsidRPr="0020173B">
        <w:rPr>
          <w:rFonts w:cstheme="minorHAnsi"/>
        </w:rPr>
        <w:t xml:space="preserve">The vaccine is needed in these communities for three reasons. First, COVID-19 has caused more deaths in the United States than in any other country in the world. Second, COVID-19 infection rates are much higher among Blacks and Hispanics/Latinos than among </w:t>
      </w:r>
      <w:r w:rsidR="00F32D66">
        <w:rPr>
          <w:rFonts w:cstheme="minorHAnsi"/>
        </w:rPr>
        <w:t>W</w:t>
      </w:r>
      <w:r w:rsidR="00F32D66" w:rsidRPr="0020173B">
        <w:rPr>
          <w:rFonts w:cstheme="minorHAnsi"/>
        </w:rPr>
        <w:t xml:space="preserve">hites. Third, COVID-19 death rates among Blacks are double in comparison to the death rates among </w:t>
      </w:r>
      <w:r w:rsidR="00F32D66">
        <w:rPr>
          <w:rFonts w:cstheme="minorHAnsi"/>
        </w:rPr>
        <w:t>W</w:t>
      </w:r>
      <w:r w:rsidR="00F32D66" w:rsidRPr="0020173B">
        <w:rPr>
          <w:rFonts w:cstheme="minorHAnsi"/>
        </w:rPr>
        <w:t>hites.</w:t>
      </w:r>
      <w:r w:rsidR="00F32D66">
        <w:rPr>
          <w:rFonts w:cstheme="minorHAnsi"/>
        </w:rPr>
        <w:t>”</w:t>
      </w:r>
    </w:p>
    <w:p w14:paraId="22C7BD69" w14:textId="77777777" w:rsidR="00F32D66" w:rsidRDefault="00F32D66" w:rsidP="00F32D66">
      <w:pPr>
        <w:spacing w:after="0" w:line="240" w:lineRule="auto"/>
        <w:rPr>
          <w:rFonts w:cstheme="minorHAnsi"/>
        </w:rPr>
      </w:pPr>
    </w:p>
    <w:p w14:paraId="63BA364A" w14:textId="77777777" w:rsidR="00F32D66" w:rsidRPr="0020173B" w:rsidRDefault="00F32D66" w:rsidP="00F32D66">
      <w:pPr>
        <w:spacing w:after="0" w:line="240" w:lineRule="auto"/>
        <w:rPr>
          <w:rFonts w:cstheme="minorHAnsi"/>
        </w:rPr>
      </w:pPr>
      <w:r w:rsidRPr="0020173B">
        <w:rPr>
          <w:rFonts w:cstheme="minorHAnsi"/>
        </w:rPr>
        <w:t xml:space="preserve">Due to many systemic stressors such as employment issues, lack of health insurance, racism, and discrimination, many Blacks and Hispanics/Latinos were in poorer health than </w:t>
      </w:r>
      <w:r>
        <w:rPr>
          <w:rFonts w:cstheme="minorHAnsi"/>
        </w:rPr>
        <w:t>W</w:t>
      </w:r>
      <w:r w:rsidRPr="0020173B">
        <w:rPr>
          <w:rFonts w:cstheme="minorHAnsi"/>
        </w:rPr>
        <w:t>hites long before the pandemic began. Unfortunately, chronic health conditions</w:t>
      </w:r>
      <w:r w:rsidR="00D75411">
        <w:rPr>
          <w:rFonts w:cstheme="minorHAnsi"/>
        </w:rPr>
        <w:t>,</w:t>
      </w:r>
      <w:r w:rsidRPr="0020173B">
        <w:rPr>
          <w:rFonts w:cstheme="minorHAnsi"/>
        </w:rPr>
        <w:t xml:space="preserve"> </w:t>
      </w:r>
      <w:r>
        <w:rPr>
          <w:rFonts w:cstheme="minorHAnsi"/>
        </w:rPr>
        <w:t>like diabetes and heart disease</w:t>
      </w:r>
      <w:r w:rsidR="00D75411">
        <w:rPr>
          <w:rFonts w:cstheme="minorHAnsi"/>
        </w:rPr>
        <w:t>,</w:t>
      </w:r>
      <w:r>
        <w:rPr>
          <w:rFonts w:cstheme="minorHAnsi"/>
        </w:rPr>
        <w:t xml:space="preserve"> </w:t>
      </w:r>
      <w:r w:rsidRPr="0020173B">
        <w:rPr>
          <w:rFonts w:cstheme="minorHAnsi"/>
        </w:rPr>
        <w:t xml:space="preserve">place Blacks and Hispanics/Latinos at greater risk of experiencing more severe COVID-19 symptoms once infected. </w:t>
      </w:r>
    </w:p>
    <w:bookmarkEnd w:id="0"/>
    <w:p w14:paraId="79C1AA38" w14:textId="77777777" w:rsidR="00F32D66" w:rsidRDefault="00F32D66" w:rsidP="00092F47">
      <w:pPr>
        <w:spacing w:after="0" w:line="240" w:lineRule="auto"/>
        <w:rPr>
          <w:rFonts w:ascii="Calibri" w:hAnsi="Calibri" w:cs="Calibri"/>
          <w:color w:val="000000" w:themeColor="text1"/>
          <w:shd w:val="clear" w:color="auto" w:fill="FFFFFF"/>
        </w:rPr>
      </w:pPr>
    </w:p>
    <w:p w14:paraId="15AC116B" w14:textId="77777777" w:rsidR="00092F47" w:rsidRDefault="00092F47" w:rsidP="00092F47">
      <w:pPr>
        <w:spacing w:after="0" w:line="240" w:lineRule="auto"/>
        <w:rPr>
          <w:rFonts w:ascii="Calibri" w:hAnsi="Calibri" w:cs="Calibri"/>
          <w:color w:val="000000" w:themeColor="text1"/>
          <w:shd w:val="clear" w:color="auto" w:fill="FFFFFF"/>
        </w:rPr>
      </w:pPr>
      <w:r>
        <w:rPr>
          <w:rFonts w:ascii="Calibri" w:hAnsi="Calibri" w:cs="Calibri"/>
          <w:color w:val="000000" w:themeColor="text1"/>
          <w:shd w:val="clear" w:color="auto" w:fill="FFFFFF"/>
        </w:rPr>
        <w:t>“</w:t>
      </w:r>
      <w:r w:rsidRPr="00092F47">
        <w:rPr>
          <w:rFonts w:ascii="Calibri" w:hAnsi="Calibri" w:cs="Calibri"/>
          <w:color w:val="000000" w:themeColor="text1"/>
          <w:shd w:val="clear" w:color="auto" w:fill="FFFFFF"/>
        </w:rPr>
        <w:t>The vaccine gives us a measure of hope</w:t>
      </w:r>
      <w:r w:rsidR="00F32D66">
        <w:rPr>
          <w:rFonts w:ascii="Calibri" w:hAnsi="Calibri" w:cs="Calibri"/>
          <w:color w:val="000000" w:themeColor="text1"/>
          <w:shd w:val="clear" w:color="auto" w:fill="FFFFFF"/>
        </w:rPr>
        <w:t xml:space="preserve">,” said James H. Tolley, M.D., MUSC </w:t>
      </w:r>
      <w:r w:rsidR="00D75411">
        <w:rPr>
          <w:rFonts w:ascii="Calibri" w:hAnsi="Calibri" w:cs="Calibri"/>
          <w:color w:val="000000" w:themeColor="text1"/>
          <w:shd w:val="clear" w:color="auto" w:fill="FFFFFF"/>
        </w:rPr>
        <w:t>A</w:t>
      </w:r>
      <w:r w:rsidR="00F32D66">
        <w:rPr>
          <w:rFonts w:ascii="Calibri" w:hAnsi="Calibri" w:cs="Calibri"/>
          <w:color w:val="000000" w:themeColor="text1"/>
          <w:shd w:val="clear" w:color="auto" w:fill="FFFFFF"/>
        </w:rPr>
        <w:t xml:space="preserve">ssistant </w:t>
      </w:r>
      <w:r w:rsidR="00D75411">
        <w:rPr>
          <w:rFonts w:ascii="Calibri" w:hAnsi="Calibri" w:cs="Calibri"/>
          <w:color w:val="000000" w:themeColor="text1"/>
          <w:shd w:val="clear" w:color="auto" w:fill="FFFFFF"/>
        </w:rPr>
        <w:t>P</w:t>
      </w:r>
      <w:r w:rsidR="00F32D66">
        <w:rPr>
          <w:rFonts w:ascii="Calibri" w:hAnsi="Calibri" w:cs="Calibri"/>
          <w:color w:val="000000" w:themeColor="text1"/>
          <w:shd w:val="clear" w:color="auto" w:fill="FFFFFF"/>
        </w:rPr>
        <w:t>rofessor Emeritus</w:t>
      </w:r>
      <w:r w:rsidR="00D75411">
        <w:rPr>
          <w:rFonts w:ascii="Calibri" w:hAnsi="Calibri" w:cs="Calibri"/>
          <w:color w:val="000000" w:themeColor="text1"/>
          <w:shd w:val="clear" w:color="auto" w:fill="FFFFFF"/>
        </w:rPr>
        <w:t xml:space="preserve">, </w:t>
      </w:r>
      <w:r w:rsidR="00F32D66">
        <w:rPr>
          <w:rFonts w:ascii="Calibri" w:hAnsi="Calibri" w:cs="Calibri"/>
          <w:color w:val="000000" w:themeColor="text1"/>
          <w:shd w:val="clear" w:color="auto" w:fill="FFFFFF"/>
        </w:rPr>
        <w:t>Emergency Medicine</w:t>
      </w:r>
      <w:r w:rsidR="00D75411">
        <w:rPr>
          <w:rFonts w:ascii="Calibri" w:hAnsi="Calibri" w:cs="Calibri"/>
          <w:color w:val="000000" w:themeColor="text1"/>
          <w:shd w:val="clear" w:color="auto" w:fill="FFFFFF"/>
        </w:rPr>
        <w:t xml:space="preserve">. </w:t>
      </w:r>
      <w:r w:rsidR="00F32D66">
        <w:rPr>
          <w:rFonts w:ascii="Calibri" w:hAnsi="Calibri" w:cs="Calibri"/>
          <w:color w:val="000000" w:themeColor="text1"/>
          <w:shd w:val="clear" w:color="auto" w:fill="FFFFFF"/>
        </w:rPr>
        <w:t>“</w:t>
      </w:r>
      <w:r w:rsidRPr="00092F47">
        <w:rPr>
          <w:rFonts w:ascii="Calibri" w:hAnsi="Calibri" w:cs="Calibri"/>
          <w:color w:val="000000" w:themeColor="text1"/>
          <w:shd w:val="clear" w:color="auto" w:fill="FFFFFF"/>
        </w:rPr>
        <w:t>This hope translates into children being raised by their parents instead of other family members or the foster care system; grandparents living to see their grandchildren graduating; parents being present during their children’s weddings; and uncles and aunts being available to provide advice and guida</w:t>
      </w:r>
      <w:r>
        <w:rPr>
          <w:rFonts w:ascii="Calibri" w:hAnsi="Calibri" w:cs="Calibri"/>
          <w:color w:val="000000" w:themeColor="text1"/>
          <w:shd w:val="clear" w:color="auto" w:fill="FFFFFF"/>
        </w:rPr>
        <w:t>nce to their nieces and nephew</w:t>
      </w:r>
      <w:r w:rsidR="00F32D66">
        <w:rPr>
          <w:rFonts w:ascii="Calibri" w:hAnsi="Calibri" w:cs="Calibri"/>
          <w:color w:val="000000" w:themeColor="text1"/>
          <w:shd w:val="clear" w:color="auto" w:fill="FFFFFF"/>
        </w:rPr>
        <w:t>s.</w:t>
      </w:r>
      <w:r>
        <w:rPr>
          <w:rFonts w:ascii="Calibri" w:hAnsi="Calibri" w:cs="Calibri"/>
          <w:color w:val="000000" w:themeColor="text1"/>
          <w:shd w:val="clear" w:color="auto" w:fill="FFFFFF"/>
        </w:rPr>
        <w:t xml:space="preserve">” </w:t>
      </w:r>
      <w:r w:rsidR="00F32D66">
        <w:rPr>
          <w:rFonts w:ascii="Calibri" w:hAnsi="Calibri" w:cs="Calibri"/>
          <w:color w:val="000000" w:themeColor="text1"/>
          <w:shd w:val="clear" w:color="auto" w:fill="FFFFFF"/>
        </w:rPr>
        <w:t>A former emergency department physician, Tolley has been part of the MUSC community for</w:t>
      </w:r>
      <w:r w:rsidR="00911E86">
        <w:rPr>
          <w:rFonts w:ascii="Calibri" w:hAnsi="Calibri" w:cs="Calibri"/>
          <w:color w:val="000000" w:themeColor="text1"/>
          <w:shd w:val="clear" w:color="auto" w:fill="FFFFFF"/>
        </w:rPr>
        <w:t xml:space="preserve"> more than 30</w:t>
      </w:r>
      <w:r w:rsidR="00F32D66">
        <w:rPr>
          <w:rFonts w:ascii="Calibri" w:hAnsi="Calibri" w:cs="Calibri"/>
          <w:color w:val="000000" w:themeColor="text1"/>
          <w:shd w:val="clear" w:color="auto" w:fill="FFFFFF"/>
        </w:rPr>
        <w:t xml:space="preserve"> years. </w:t>
      </w:r>
    </w:p>
    <w:p w14:paraId="0524FF14" w14:textId="77777777" w:rsidR="00BF1DDE" w:rsidRDefault="00BF1DDE" w:rsidP="00BF1DDE">
      <w:pPr>
        <w:pStyle w:val="NormalWeb"/>
        <w:rPr>
          <w:rFonts w:asciiTheme="minorHAnsi" w:hAnsiTheme="minorHAnsi" w:cstheme="minorHAnsi"/>
          <w:color w:val="000000"/>
          <w:sz w:val="22"/>
          <w:szCs w:val="22"/>
        </w:rPr>
      </w:pPr>
      <w:bookmarkStart w:id="1" w:name="_Hlk61285062"/>
      <w:r>
        <w:rPr>
          <w:rFonts w:asciiTheme="minorHAnsi" w:hAnsiTheme="minorHAnsi" w:cstheme="minorHAnsi"/>
          <w:sz w:val="22"/>
          <w:szCs w:val="22"/>
        </w:rPr>
        <w:t xml:space="preserve">The </w:t>
      </w:r>
      <w:r w:rsidRPr="00BF1DDE">
        <w:rPr>
          <w:rFonts w:asciiTheme="minorHAnsi" w:hAnsiTheme="minorHAnsi" w:cstheme="minorHAnsi"/>
          <w:color w:val="000000"/>
          <w:sz w:val="22"/>
          <w:szCs w:val="22"/>
        </w:rPr>
        <w:t xml:space="preserve">COVID-19 vaccines </w:t>
      </w:r>
      <w:r>
        <w:rPr>
          <w:rFonts w:asciiTheme="minorHAnsi" w:hAnsiTheme="minorHAnsi" w:cstheme="minorHAnsi"/>
          <w:color w:val="000000"/>
          <w:sz w:val="22"/>
          <w:szCs w:val="22"/>
        </w:rPr>
        <w:t xml:space="preserve">that are now available </w:t>
      </w:r>
      <w:r w:rsidRPr="00BF1DDE">
        <w:rPr>
          <w:rFonts w:asciiTheme="minorHAnsi" w:hAnsiTheme="minorHAnsi" w:cstheme="minorHAnsi"/>
          <w:color w:val="000000"/>
          <w:sz w:val="22"/>
          <w:szCs w:val="22"/>
        </w:rPr>
        <w:t>were developed with tens of thousands of volunteer</w:t>
      </w:r>
      <w:r>
        <w:rPr>
          <w:rFonts w:asciiTheme="minorHAnsi" w:hAnsiTheme="minorHAnsi" w:cstheme="minorHAnsi"/>
          <w:color w:val="000000"/>
          <w:sz w:val="22"/>
          <w:szCs w:val="22"/>
        </w:rPr>
        <w:t xml:space="preserve">s who participated in clinical </w:t>
      </w:r>
      <w:r w:rsidRPr="00BF1DDE">
        <w:rPr>
          <w:rFonts w:asciiTheme="minorHAnsi" w:hAnsiTheme="minorHAnsi" w:cstheme="minorHAnsi"/>
          <w:color w:val="000000"/>
          <w:sz w:val="22"/>
          <w:szCs w:val="22"/>
        </w:rPr>
        <w:t>trial</w:t>
      </w:r>
      <w:r>
        <w:rPr>
          <w:rFonts w:asciiTheme="minorHAnsi" w:hAnsiTheme="minorHAnsi" w:cstheme="minorHAnsi"/>
          <w:color w:val="000000"/>
          <w:sz w:val="22"/>
          <w:szCs w:val="22"/>
        </w:rPr>
        <w:t xml:space="preserve">s across the nation and around the world. Many of the trial </w:t>
      </w:r>
      <w:r w:rsidRPr="00BF1DDE">
        <w:rPr>
          <w:rFonts w:asciiTheme="minorHAnsi" w:hAnsiTheme="minorHAnsi" w:cstheme="minorHAnsi"/>
          <w:color w:val="000000"/>
          <w:sz w:val="22"/>
          <w:szCs w:val="22"/>
        </w:rPr>
        <w:t>participants</w:t>
      </w:r>
      <w:r>
        <w:rPr>
          <w:rFonts w:asciiTheme="minorHAnsi" w:hAnsiTheme="minorHAnsi" w:cstheme="minorHAnsi"/>
          <w:color w:val="000000"/>
          <w:sz w:val="22"/>
          <w:szCs w:val="22"/>
        </w:rPr>
        <w:t xml:space="preserve"> </w:t>
      </w:r>
      <w:r w:rsidRPr="00BF1DDE">
        <w:rPr>
          <w:rFonts w:asciiTheme="minorHAnsi" w:hAnsiTheme="minorHAnsi" w:cstheme="minorHAnsi"/>
          <w:color w:val="000000"/>
          <w:sz w:val="22"/>
          <w:szCs w:val="22"/>
        </w:rPr>
        <w:t>were racially and ethnically diverse</w:t>
      </w:r>
      <w:r>
        <w:rPr>
          <w:rFonts w:asciiTheme="minorHAnsi" w:hAnsiTheme="minorHAnsi" w:cstheme="minorHAnsi"/>
          <w:color w:val="000000"/>
          <w:sz w:val="22"/>
          <w:szCs w:val="22"/>
        </w:rPr>
        <w:t xml:space="preserve"> and the trials used t</w:t>
      </w:r>
      <w:r w:rsidRPr="00BF1DDE">
        <w:rPr>
          <w:rFonts w:asciiTheme="minorHAnsi" w:hAnsiTheme="minorHAnsi" w:cstheme="minorHAnsi"/>
          <w:color w:val="000000"/>
          <w:sz w:val="22"/>
          <w:szCs w:val="22"/>
        </w:rPr>
        <w:t xml:space="preserve">he most sophisticated and scientifically rigorous methodologies. The vaccines are safe and </w:t>
      </w:r>
      <w:r>
        <w:rPr>
          <w:rFonts w:asciiTheme="minorHAnsi" w:hAnsiTheme="minorHAnsi" w:cstheme="minorHAnsi"/>
          <w:color w:val="000000"/>
          <w:sz w:val="22"/>
          <w:szCs w:val="22"/>
        </w:rPr>
        <w:t xml:space="preserve">highly </w:t>
      </w:r>
      <w:r w:rsidRPr="00BF1DDE">
        <w:rPr>
          <w:rFonts w:asciiTheme="minorHAnsi" w:hAnsiTheme="minorHAnsi" w:cstheme="minorHAnsi"/>
          <w:color w:val="000000"/>
          <w:sz w:val="22"/>
          <w:szCs w:val="22"/>
        </w:rPr>
        <w:t>effective</w:t>
      </w:r>
      <w:r>
        <w:rPr>
          <w:rFonts w:asciiTheme="minorHAnsi" w:hAnsiTheme="minorHAnsi" w:cstheme="minorHAnsi"/>
          <w:color w:val="000000"/>
          <w:sz w:val="22"/>
          <w:szCs w:val="22"/>
        </w:rPr>
        <w:t xml:space="preserve"> at protecting against the most severe consequences of the virus. </w:t>
      </w:r>
    </w:p>
    <w:p w14:paraId="775A677F" w14:textId="77777777" w:rsidR="00D20329" w:rsidRDefault="00D20329" w:rsidP="00BF1DDE">
      <w:pPr>
        <w:pStyle w:val="NormalWeb"/>
        <w:rPr>
          <w:rFonts w:asciiTheme="minorHAnsi" w:hAnsiTheme="minorHAnsi" w:cstheme="minorHAnsi"/>
          <w:color w:val="000000"/>
          <w:sz w:val="22"/>
          <w:szCs w:val="22"/>
        </w:rPr>
      </w:pPr>
    </w:p>
    <w:p w14:paraId="62416D0B" w14:textId="77777777" w:rsidR="00D75411" w:rsidRPr="00BF1DDE" w:rsidRDefault="00BF1DDE" w:rsidP="00BF1DDE">
      <w:pPr>
        <w:pStyle w:val="NormalWeb"/>
        <w:rPr>
          <w:rFonts w:asciiTheme="minorHAnsi" w:hAnsiTheme="minorHAnsi" w:cstheme="minorHAnsi"/>
          <w:color w:val="000000"/>
          <w:sz w:val="22"/>
          <w:szCs w:val="22"/>
        </w:rPr>
      </w:pPr>
      <w:r w:rsidRPr="00BF1DDE">
        <w:rPr>
          <w:rFonts w:asciiTheme="minorHAnsi" w:hAnsiTheme="minorHAnsi" w:cstheme="minorHAnsi"/>
          <w:color w:val="000000"/>
          <w:sz w:val="22"/>
          <w:szCs w:val="22"/>
        </w:rPr>
        <w:t>COVID-19 vaccines, like all vaccines, undergo very rigorous testing and safety assessments before the federal Food and Drug Administration approves their use. Close safety monitoring continues even after a vaccine obtains FDA approval.</w:t>
      </w:r>
    </w:p>
    <w:p w14:paraId="03012D38" w14:textId="77777777" w:rsidR="00543D6F" w:rsidRPr="0020173B" w:rsidRDefault="00D75411" w:rsidP="0020173B">
      <w:pPr>
        <w:spacing w:after="0" w:line="240" w:lineRule="auto"/>
        <w:rPr>
          <w:rFonts w:cstheme="minorHAnsi"/>
        </w:rPr>
      </w:pPr>
      <w:r>
        <w:rPr>
          <w:rFonts w:cstheme="minorHAnsi"/>
        </w:rPr>
        <w:t>“</w:t>
      </w:r>
      <w:r w:rsidR="00543D6F" w:rsidRPr="0020173B">
        <w:rPr>
          <w:rFonts w:cstheme="minorHAnsi"/>
        </w:rPr>
        <w:t>The stakes are high</w:t>
      </w:r>
      <w:r>
        <w:rPr>
          <w:rFonts w:cstheme="minorHAnsi"/>
        </w:rPr>
        <w:t>,” Ford said. “I</w:t>
      </w:r>
      <w:r w:rsidR="00543D6F" w:rsidRPr="0020173B">
        <w:rPr>
          <w:rFonts w:cstheme="minorHAnsi"/>
        </w:rPr>
        <w:t xml:space="preserve">f there is not significant uptake of the vaccine in our communities, members of these communities will continue to die </w:t>
      </w:r>
      <w:r>
        <w:rPr>
          <w:rFonts w:cstheme="minorHAnsi"/>
        </w:rPr>
        <w:t xml:space="preserve">in large numbers </w:t>
      </w:r>
      <w:r w:rsidR="00543D6F" w:rsidRPr="0020173B">
        <w:rPr>
          <w:rFonts w:cstheme="minorHAnsi"/>
        </w:rPr>
        <w:t>from this deadly disease</w:t>
      </w:r>
      <w:r>
        <w:rPr>
          <w:rFonts w:cstheme="minorHAnsi"/>
        </w:rPr>
        <w:t xml:space="preserve">. </w:t>
      </w:r>
      <w:r w:rsidR="00543D6F" w:rsidRPr="0020173B">
        <w:rPr>
          <w:rFonts w:cstheme="minorHAnsi"/>
        </w:rPr>
        <w:t>The people who are dying represent a tremendous loss to their families, their communities, and to the U</w:t>
      </w:r>
      <w:r w:rsidR="00BF1DDE">
        <w:rPr>
          <w:rFonts w:cstheme="minorHAnsi"/>
        </w:rPr>
        <w:t>nited States.”</w:t>
      </w:r>
    </w:p>
    <w:bookmarkEnd w:id="1"/>
    <w:p w14:paraId="5F30783C" w14:textId="77777777" w:rsidR="00F200C0" w:rsidRDefault="00BF1DDE" w:rsidP="00BF1DDE">
      <w:pPr>
        <w:pStyle w:val="NormalWeb"/>
        <w:rPr>
          <w:rFonts w:ascii="Calibri" w:hAnsi="Calibri" w:cs="Calibri"/>
          <w:sz w:val="22"/>
          <w:szCs w:val="22"/>
        </w:rPr>
      </w:pPr>
      <w:r>
        <w:rPr>
          <w:rFonts w:ascii="Calibri" w:hAnsi="Calibri" w:cs="Calibri"/>
          <w:sz w:val="22"/>
          <w:szCs w:val="22"/>
        </w:rPr>
        <w:t>Established in 2004, t</w:t>
      </w:r>
      <w:r w:rsidR="00092F47" w:rsidRPr="00BF1DDE">
        <w:rPr>
          <w:rFonts w:ascii="Calibri" w:hAnsi="Calibri" w:cs="Calibri"/>
          <w:sz w:val="22"/>
          <w:szCs w:val="22"/>
        </w:rPr>
        <w:t xml:space="preserve">he </w:t>
      </w:r>
      <w:r>
        <w:rPr>
          <w:rFonts w:ascii="Calibri" w:hAnsi="Calibri" w:cs="Calibri"/>
          <w:sz w:val="22"/>
          <w:szCs w:val="22"/>
        </w:rPr>
        <w:t xml:space="preserve">MUSC </w:t>
      </w:r>
      <w:r w:rsidR="00092F47" w:rsidRPr="00BF1DDE">
        <w:rPr>
          <w:rFonts w:ascii="Calibri" w:hAnsi="Calibri" w:cs="Calibri"/>
          <w:sz w:val="22"/>
          <w:szCs w:val="22"/>
        </w:rPr>
        <w:t xml:space="preserve">Black Faculty Group </w:t>
      </w:r>
      <w:r>
        <w:rPr>
          <w:rFonts w:ascii="Calibri" w:hAnsi="Calibri" w:cs="Calibri"/>
          <w:sz w:val="22"/>
          <w:szCs w:val="22"/>
        </w:rPr>
        <w:t>includes educators, administrators, health care providers</w:t>
      </w:r>
      <w:r w:rsidR="00D41A24">
        <w:rPr>
          <w:rFonts w:ascii="Calibri" w:hAnsi="Calibri" w:cs="Calibri"/>
          <w:sz w:val="22"/>
          <w:szCs w:val="22"/>
        </w:rPr>
        <w:t xml:space="preserve">, </w:t>
      </w:r>
      <w:r>
        <w:rPr>
          <w:rFonts w:ascii="Calibri" w:hAnsi="Calibri" w:cs="Calibri"/>
          <w:sz w:val="22"/>
          <w:szCs w:val="22"/>
        </w:rPr>
        <w:t xml:space="preserve">researchers </w:t>
      </w:r>
      <w:r w:rsidR="00D41A24">
        <w:rPr>
          <w:rFonts w:ascii="Calibri" w:hAnsi="Calibri" w:cs="Calibri"/>
          <w:sz w:val="22"/>
          <w:szCs w:val="22"/>
        </w:rPr>
        <w:t xml:space="preserve">and staff members who </w:t>
      </w:r>
      <w:r w:rsidR="00EA74CD">
        <w:rPr>
          <w:rFonts w:ascii="Calibri" w:hAnsi="Calibri" w:cs="Calibri"/>
          <w:sz w:val="22"/>
          <w:szCs w:val="22"/>
        </w:rPr>
        <w:t xml:space="preserve">work </w:t>
      </w:r>
      <w:r>
        <w:rPr>
          <w:rFonts w:ascii="Calibri" w:hAnsi="Calibri" w:cs="Calibri"/>
          <w:sz w:val="22"/>
          <w:szCs w:val="22"/>
        </w:rPr>
        <w:t xml:space="preserve">in all areas of the institution. </w:t>
      </w:r>
      <w:r w:rsidR="00EA74CD">
        <w:rPr>
          <w:rFonts w:ascii="Calibri" w:hAnsi="Calibri" w:cs="Calibri"/>
          <w:sz w:val="22"/>
          <w:szCs w:val="22"/>
        </w:rPr>
        <w:t xml:space="preserve">The MUSC Hispanic/Latino Faculty </w:t>
      </w:r>
      <w:r w:rsidR="00D41A24">
        <w:rPr>
          <w:rFonts w:ascii="Calibri" w:hAnsi="Calibri" w:cs="Calibri"/>
          <w:sz w:val="22"/>
          <w:szCs w:val="22"/>
        </w:rPr>
        <w:t xml:space="preserve">embrace a similar </w:t>
      </w:r>
      <w:r w:rsidR="00EA74CD">
        <w:rPr>
          <w:rFonts w:ascii="Calibri" w:hAnsi="Calibri" w:cs="Calibri"/>
          <w:sz w:val="22"/>
          <w:szCs w:val="22"/>
        </w:rPr>
        <w:t xml:space="preserve">broad variety of </w:t>
      </w:r>
      <w:r w:rsidR="00D41A24">
        <w:rPr>
          <w:rFonts w:ascii="Calibri" w:hAnsi="Calibri" w:cs="Calibri"/>
          <w:sz w:val="22"/>
          <w:szCs w:val="22"/>
        </w:rPr>
        <w:t xml:space="preserve">members who serve in education, research and health care careers. The two </w:t>
      </w:r>
      <w:r w:rsidR="00EA74CD">
        <w:rPr>
          <w:rFonts w:ascii="Calibri" w:hAnsi="Calibri" w:cs="Calibri"/>
          <w:sz w:val="22"/>
          <w:szCs w:val="22"/>
        </w:rPr>
        <w:t>groups</w:t>
      </w:r>
      <w:r w:rsidR="00D41A24">
        <w:rPr>
          <w:rFonts w:ascii="Calibri" w:hAnsi="Calibri" w:cs="Calibri"/>
          <w:sz w:val="22"/>
          <w:szCs w:val="22"/>
        </w:rPr>
        <w:t xml:space="preserve"> have created a professional network that addresses and supports </w:t>
      </w:r>
      <w:r w:rsidR="007D5335">
        <w:rPr>
          <w:rFonts w:ascii="Calibri" w:hAnsi="Calibri" w:cs="Calibri"/>
          <w:sz w:val="22"/>
          <w:szCs w:val="22"/>
        </w:rPr>
        <w:t xml:space="preserve">a variety of </w:t>
      </w:r>
      <w:r w:rsidR="00D41A24">
        <w:rPr>
          <w:rFonts w:ascii="Calibri" w:hAnsi="Calibri" w:cs="Calibri"/>
          <w:sz w:val="22"/>
          <w:szCs w:val="22"/>
        </w:rPr>
        <w:t xml:space="preserve">community </w:t>
      </w:r>
      <w:r w:rsidR="007D5335">
        <w:rPr>
          <w:rFonts w:ascii="Calibri" w:hAnsi="Calibri" w:cs="Calibri"/>
          <w:sz w:val="22"/>
          <w:szCs w:val="22"/>
        </w:rPr>
        <w:t>initiatives</w:t>
      </w:r>
      <w:r w:rsidR="00D41A24">
        <w:rPr>
          <w:rFonts w:ascii="Calibri" w:hAnsi="Calibri" w:cs="Calibri"/>
          <w:sz w:val="22"/>
          <w:szCs w:val="22"/>
        </w:rPr>
        <w:t xml:space="preserve">.  </w:t>
      </w:r>
    </w:p>
    <w:p w14:paraId="61818D29" w14:textId="77777777" w:rsidR="00F200C0" w:rsidRPr="00635434" w:rsidRDefault="00F200C0" w:rsidP="00F200C0">
      <w:pPr>
        <w:spacing w:after="0" w:line="240" w:lineRule="auto"/>
        <w:jc w:val="both"/>
        <w:rPr>
          <w:rFonts w:eastAsia="Arial" w:cstheme="minorHAnsi"/>
          <w:b/>
          <w:bCs/>
          <w:u w:val="single"/>
        </w:rPr>
      </w:pPr>
      <w:r w:rsidRPr="00635434">
        <w:rPr>
          <w:rFonts w:eastAsia="Arial" w:cstheme="minorHAnsi"/>
          <w:b/>
          <w:bCs/>
          <w:u w:val="single"/>
        </w:rPr>
        <w:t>Top 10 Reasons We Ask People of Color to Get the COVID-19 Vaccine</w:t>
      </w:r>
    </w:p>
    <w:p w14:paraId="421135EF" w14:textId="77777777" w:rsidR="00F200C0" w:rsidRPr="00F200C0" w:rsidRDefault="00F200C0" w:rsidP="00635434">
      <w:pPr>
        <w:spacing w:after="0" w:line="240" w:lineRule="auto"/>
        <w:rPr>
          <w:rFonts w:eastAsia="Arial" w:cstheme="minorHAnsi"/>
        </w:rPr>
      </w:pPr>
      <w:r w:rsidRPr="00F200C0">
        <w:rPr>
          <w:rFonts w:eastAsia="Arial" w:cstheme="minorHAnsi"/>
        </w:rPr>
        <w:t xml:space="preserve"> </w:t>
      </w:r>
    </w:p>
    <w:p w14:paraId="294EFC13" w14:textId="77777777" w:rsidR="00F200C0" w:rsidRPr="00F200C0" w:rsidRDefault="00F200C0" w:rsidP="00635434">
      <w:pPr>
        <w:pStyle w:val="ListParagraph"/>
        <w:numPr>
          <w:ilvl w:val="0"/>
          <w:numId w:val="22"/>
        </w:numPr>
        <w:spacing w:after="0" w:line="240" w:lineRule="auto"/>
        <w:rPr>
          <w:rFonts w:eastAsia="Arial" w:cstheme="minorHAnsi"/>
          <w:b/>
          <w:bCs/>
        </w:rPr>
      </w:pPr>
      <w:r w:rsidRPr="00F200C0">
        <w:rPr>
          <w:rFonts w:eastAsia="Arial" w:cstheme="minorHAnsi"/>
          <w:b/>
          <w:bCs/>
        </w:rPr>
        <w:t>People of color are at higher risk of getting COVID-19, going to the hospital, and dying from COVID-19.</w:t>
      </w:r>
    </w:p>
    <w:p w14:paraId="56292E1B" w14:textId="77777777" w:rsidR="00F200C0" w:rsidRPr="00F200C0" w:rsidRDefault="00F200C0" w:rsidP="00635434">
      <w:pPr>
        <w:spacing w:after="0" w:line="240" w:lineRule="auto"/>
        <w:ind w:firstLine="60"/>
        <w:rPr>
          <w:rFonts w:eastAsia="Arial" w:cstheme="minorHAnsi"/>
          <w:b/>
          <w:bCs/>
        </w:rPr>
      </w:pPr>
    </w:p>
    <w:p w14:paraId="04DAAD69" w14:textId="77777777" w:rsidR="00F200C0" w:rsidRPr="00F200C0" w:rsidRDefault="00F200C0" w:rsidP="00635434">
      <w:pPr>
        <w:pStyle w:val="ListParagraph"/>
        <w:numPr>
          <w:ilvl w:val="0"/>
          <w:numId w:val="22"/>
        </w:numPr>
        <w:spacing w:after="0" w:line="240" w:lineRule="auto"/>
        <w:rPr>
          <w:rFonts w:eastAsia="Arial" w:cstheme="minorHAnsi"/>
          <w:b/>
          <w:bCs/>
        </w:rPr>
      </w:pPr>
      <w:r w:rsidRPr="00F200C0">
        <w:rPr>
          <w:rFonts w:eastAsia="Arial" w:cstheme="minorHAnsi"/>
          <w:b/>
          <w:bCs/>
        </w:rPr>
        <w:t xml:space="preserve">In clinical trials with thousands of people of color, COVID-19 vaccines reduced the risk of getting COVID-19 and </w:t>
      </w:r>
      <w:r>
        <w:rPr>
          <w:rFonts w:eastAsia="Arial" w:cstheme="minorHAnsi"/>
          <w:b/>
          <w:bCs/>
        </w:rPr>
        <w:t xml:space="preserve">reduced </w:t>
      </w:r>
      <w:r w:rsidRPr="00F200C0">
        <w:rPr>
          <w:rFonts w:eastAsia="Arial" w:cstheme="minorHAnsi"/>
          <w:b/>
          <w:bCs/>
        </w:rPr>
        <w:t>getting a severe case of it.</w:t>
      </w:r>
    </w:p>
    <w:p w14:paraId="543B4253" w14:textId="77777777" w:rsidR="00F200C0" w:rsidRPr="00F200C0" w:rsidRDefault="00F200C0" w:rsidP="00635434">
      <w:pPr>
        <w:spacing w:after="0" w:line="240" w:lineRule="auto"/>
        <w:rPr>
          <w:rFonts w:eastAsia="Arial" w:cstheme="minorHAnsi"/>
          <w:b/>
          <w:bCs/>
        </w:rPr>
      </w:pPr>
    </w:p>
    <w:p w14:paraId="006C584D" w14:textId="77777777" w:rsidR="00911E86" w:rsidRDefault="00911E86" w:rsidP="00635434">
      <w:pPr>
        <w:pStyle w:val="ListParagraph"/>
        <w:numPr>
          <w:ilvl w:val="0"/>
          <w:numId w:val="22"/>
        </w:numPr>
        <w:spacing w:after="0" w:line="240" w:lineRule="auto"/>
        <w:rPr>
          <w:rFonts w:eastAsia="Arial" w:cstheme="minorHAnsi"/>
          <w:b/>
          <w:bCs/>
        </w:rPr>
      </w:pPr>
      <w:r>
        <w:rPr>
          <w:rFonts w:eastAsia="Arial" w:cstheme="minorHAnsi"/>
          <w:b/>
          <w:bCs/>
        </w:rPr>
        <w:t>The v</w:t>
      </w:r>
      <w:r w:rsidRPr="00911E86">
        <w:rPr>
          <w:rFonts w:eastAsia="Arial" w:cstheme="minorHAnsi"/>
          <w:b/>
          <w:bCs/>
        </w:rPr>
        <w:t>accines have been scientifically proven to be up to 95% effective against the virus.</w:t>
      </w:r>
    </w:p>
    <w:p w14:paraId="578435E6" w14:textId="77777777" w:rsidR="00911E86" w:rsidRPr="00911E86" w:rsidRDefault="00911E86" w:rsidP="00911E86">
      <w:pPr>
        <w:pStyle w:val="ListParagraph"/>
        <w:rPr>
          <w:rFonts w:eastAsia="Arial" w:cstheme="minorHAnsi"/>
          <w:b/>
          <w:bCs/>
        </w:rPr>
      </w:pPr>
    </w:p>
    <w:p w14:paraId="06148DAE" w14:textId="77777777" w:rsidR="00F200C0" w:rsidRPr="00911E86" w:rsidRDefault="00F200C0" w:rsidP="00911E86">
      <w:pPr>
        <w:pStyle w:val="ListParagraph"/>
        <w:numPr>
          <w:ilvl w:val="0"/>
          <w:numId w:val="22"/>
        </w:numPr>
        <w:spacing w:after="0" w:line="240" w:lineRule="auto"/>
        <w:rPr>
          <w:rFonts w:eastAsia="Arial" w:cstheme="minorHAnsi"/>
          <w:b/>
          <w:bCs/>
        </w:rPr>
      </w:pPr>
      <w:r w:rsidRPr="00911E86">
        <w:rPr>
          <w:rFonts w:eastAsia="Arial" w:cstheme="minorHAnsi"/>
          <w:b/>
          <w:bCs/>
        </w:rPr>
        <w:t>COVID-19 vaccines are safe for people of color. More than 10,000 people of color have received the vaccines.</w:t>
      </w:r>
    </w:p>
    <w:p w14:paraId="5D8BF1F9" w14:textId="77777777" w:rsidR="00F200C0" w:rsidRPr="00F200C0" w:rsidRDefault="00F200C0" w:rsidP="00635434">
      <w:pPr>
        <w:spacing w:after="0" w:line="240" w:lineRule="auto"/>
        <w:rPr>
          <w:rFonts w:eastAsia="Arial" w:cstheme="minorHAnsi"/>
          <w:b/>
          <w:bCs/>
        </w:rPr>
      </w:pPr>
    </w:p>
    <w:p w14:paraId="5CCECC46" w14:textId="77777777" w:rsidR="00F200C0" w:rsidRPr="00F200C0" w:rsidRDefault="00F200C0" w:rsidP="00635434">
      <w:pPr>
        <w:pStyle w:val="ListParagraph"/>
        <w:numPr>
          <w:ilvl w:val="0"/>
          <w:numId w:val="22"/>
        </w:numPr>
        <w:spacing w:after="0" w:line="240" w:lineRule="auto"/>
        <w:rPr>
          <w:rFonts w:eastAsia="Arial" w:cstheme="minorHAnsi"/>
          <w:b/>
          <w:bCs/>
        </w:rPr>
      </w:pPr>
      <w:r w:rsidRPr="00F200C0">
        <w:rPr>
          <w:rFonts w:eastAsia="Arial" w:cstheme="minorHAnsi"/>
          <w:b/>
          <w:bCs/>
        </w:rPr>
        <w:t>Many measures are in place to make sure the COVID-19 vaccines continue to be safe for people of color.</w:t>
      </w:r>
    </w:p>
    <w:p w14:paraId="047F8C13" w14:textId="77777777" w:rsidR="00F200C0" w:rsidRPr="00F200C0" w:rsidRDefault="00F200C0" w:rsidP="00635434">
      <w:pPr>
        <w:spacing w:after="0" w:line="240" w:lineRule="auto"/>
        <w:ind w:firstLine="60"/>
        <w:rPr>
          <w:rFonts w:eastAsia="Arial" w:cstheme="minorHAnsi"/>
          <w:b/>
          <w:bCs/>
        </w:rPr>
      </w:pPr>
    </w:p>
    <w:p w14:paraId="2C2D64EF" w14:textId="77777777" w:rsidR="00F200C0" w:rsidRPr="00F200C0" w:rsidRDefault="00F200C0" w:rsidP="00635434">
      <w:pPr>
        <w:pStyle w:val="ListParagraph"/>
        <w:numPr>
          <w:ilvl w:val="0"/>
          <w:numId w:val="22"/>
        </w:numPr>
        <w:spacing w:after="0" w:line="240" w:lineRule="auto"/>
        <w:rPr>
          <w:rFonts w:eastAsia="Arial" w:cstheme="minorHAnsi"/>
          <w:b/>
          <w:bCs/>
        </w:rPr>
      </w:pPr>
      <w:r w:rsidRPr="00F200C0">
        <w:rPr>
          <w:rFonts w:eastAsia="Arial" w:cstheme="minorHAnsi"/>
          <w:b/>
          <w:bCs/>
        </w:rPr>
        <w:t>Doctors and nurses of color at MUSC Health and across the U</w:t>
      </w:r>
      <w:r>
        <w:rPr>
          <w:rFonts w:eastAsia="Arial" w:cstheme="minorHAnsi"/>
          <w:b/>
          <w:bCs/>
        </w:rPr>
        <w:t>.</w:t>
      </w:r>
      <w:r w:rsidRPr="00F200C0">
        <w:rPr>
          <w:rFonts w:eastAsia="Arial" w:cstheme="minorHAnsi"/>
          <w:b/>
          <w:bCs/>
        </w:rPr>
        <w:t>S</w:t>
      </w:r>
      <w:r>
        <w:rPr>
          <w:rFonts w:eastAsia="Arial" w:cstheme="minorHAnsi"/>
          <w:b/>
          <w:bCs/>
        </w:rPr>
        <w:t>.</w:t>
      </w:r>
      <w:r w:rsidRPr="00F200C0">
        <w:rPr>
          <w:rFonts w:eastAsia="Arial" w:cstheme="minorHAnsi"/>
          <w:b/>
          <w:bCs/>
        </w:rPr>
        <w:t xml:space="preserve"> believe that the COVID-19 vaccine is safe and effective. </w:t>
      </w:r>
    </w:p>
    <w:p w14:paraId="6485E8DB" w14:textId="77777777" w:rsidR="00F200C0" w:rsidRPr="00F200C0" w:rsidRDefault="00F200C0" w:rsidP="00635434">
      <w:pPr>
        <w:pStyle w:val="ListParagraph"/>
        <w:rPr>
          <w:rFonts w:eastAsia="Arial" w:cstheme="minorHAnsi"/>
          <w:b/>
          <w:bCs/>
        </w:rPr>
      </w:pPr>
    </w:p>
    <w:p w14:paraId="00431711" w14:textId="77777777" w:rsidR="00F200C0" w:rsidRPr="00F200C0" w:rsidRDefault="00F200C0" w:rsidP="00635434">
      <w:pPr>
        <w:pStyle w:val="ListParagraph"/>
        <w:numPr>
          <w:ilvl w:val="0"/>
          <w:numId w:val="22"/>
        </w:numPr>
        <w:spacing w:after="0" w:line="240" w:lineRule="auto"/>
        <w:rPr>
          <w:rFonts w:eastAsia="Arial" w:cstheme="minorHAnsi"/>
          <w:b/>
          <w:bCs/>
        </w:rPr>
      </w:pPr>
      <w:r w:rsidRPr="00F200C0">
        <w:rPr>
          <w:rFonts w:eastAsia="Arial" w:cstheme="minorHAnsi"/>
          <w:b/>
          <w:bCs/>
        </w:rPr>
        <w:t>You cannot get COVID-19 from the COVID-19 vaccines.</w:t>
      </w:r>
    </w:p>
    <w:p w14:paraId="28D8A42B" w14:textId="77777777" w:rsidR="00F200C0" w:rsidRPr="00F200C0" w:rsidRDefault="00F200C0" w:rsidP="00635434">
      <w:pPr>
        <w:pStyle w:val="ListParagraph"/>
        <w:rPr>
          <w:rFonts w:eastAsia="Arial" w:cstheme="minorHAnsi"/>
          <w:b/>
          <w:bCs/>
        </w:rPr>
      </w:pPr>
    </w:p>
    <w:p w14:paraId="1A1ED9EB" w14:textId="77777777" w:rsidR="00F200C0" w:rsidRPr="00F200C0" w:rsidRDefault="00F200C0" w:rsidP="00635434">
      <w:pPr>
        <w:pStyle w:val="ListParagraph"/>
        <w:numPr>
          <w:ilvl w:val="0"/>
          <w:numId w:val="22"/>
        </w:numPr>
        <w:spacing w:after="0" w:line="240" w:lineRule="auto"/>
        <w:rPr>
          <w:rFonts w:eastAsia="Arial" w:cstheme="minorHAnsi"/>
          <w:b/>
          <w:bCs/>
        </w:rPr>
      </w:pPr>
      <w:r w:rsidRPr="00F200C0">
        <w:rPr>
          <w:rFonts w:eastAsia="Arial" w:cstheme="minorHAnsi"/>
          <w:b/>
          <w:bCs/>
        </w:rPr>
        <w:t>Side effects can occur after getting a COVID-19 vaccine. These side effects are often mild. They often go away in a few days.</w:t>
      </w:r>
    </w:p>
    <w:p w14:paraId="2C9ADB7F" w14:textId="77777777" w:rsidR="00F200C0" w:rsidRPr="00F200C0" w:rsidRDefault="00F200C0" w:rsidP="00635434">
      <w:pPr>
        <w:spacing w:after="0" w:line="240" w:lineRule="auto"/>
        <w:ind w:firstLine="60"/>
        <w:rPr>
          <w:rFonts w:eastAsia="Arial" w:cstheme="minorHAnsi"/>
          <w:b/>
          <w:bCs/>
        </w:rPr>
      </w:pPr>
    </w:p>
    <w:p w14:paraId="4BE369C8" w14:textId="77777777" w:rsidR="00F200C0" w:rsidRPr="00F200C0" w:rsidRDefault="00F200C0" w:rsidP="00635434">
      <w:pPr>
        <w:pStyle w:val="ListParagraph"/>
        <w:numPr>
          <w:ilvl w:val="0"/>
          <w:numId w:val="22"/>
        </w:numPr>
        <w:spacing w:after="0" w:line="240" w:lineRule="auto"/>
        <w:rPr>
          <w:rFonts w:eastAsia="Arial" w:cstheme="minorHAnsi"/>
          <w:b/>
          <w:bCs/>
        </w:rPr>
      </w:pPr>
      <w:r w:rsidRPr="00F200C0">
        <w:rPr>
          <w:rFonts w:eastAsia="Arial" w:cstheme="minorHAnsi"/>
          <w:b/>
          <w:bCs/>
        </w:rPr>
        <w:t>Getting a COVID-19 vaccine will help you to protect yourself, your family, and your community from the harmful effects of COVID-19.</w:t>
      </w:r>
    </w:p>
    <w:p w14:paraId="6E5E04E8" w14:textId="77777777" w:rsidR="00F200C0" w:rsidRPr="00F200C0" w:rsidRDefault="00F200C0" w:rsidP="00635434">
      <w:pPr>
        <w:spacing w:after="0" w:line="240" w:lineRule="auto"/>
        <w:ind w:firstLine="60"/>
        <w:rPr>
          <w:rFonts w:eastAsia="Arial" w:cstheme="minorHAnsi"/>
          <w:b/>
          <w:bCs/>
        </w:rPr>
      </w:pPr>
    </w:p>
    <w:p w14:paraId="27EF1DA9" w14:textId="77777777" w:rsidR="00F200C0" w:rsidRPr="00F200C0" w:rsidRDefault="00F200C0" w:rsidP="00635434">
      <w:pPr>
        <w:pStyle w:val="ListParagraph"/>
        <w:numPr>
          <w:ilvl w:val="0"/>
          <w:numId w:val="22"/>
        </w:numPr>
        <w:spacing w:after="0" w:line="240" w:lineRule="auto"/>
        <w:rPr>
          <w:rFonts w:eastAsia="Arial" w:cstheme="minorHAnsi"/>
          <w:b/>
          <w:bCs/>
        </w:rPr>
      </w:pPr>
      <w:r w:rsidRPr="00F200C0">
        <w:rPr>
          <w:rFonts w:eastAsia="Arial" w:cstheme="minorHAnsi"/>
          <w:b/>
          <w:bCs/>
        </w:rPr>
        <w:t xml:space="preserve">MUSC Health and other health systems </w:t>
      </w:r>
      <w:r>
        <w:rPr>
          <w:rFonts w:eastAsia="Arial" w:cstheme="minorHAnsi"/>
          <w:b/>
          <w:bCs/>
        </w:rPr>
        <w:t>across</w:t>
      </w:r>
      <w:r w:rsidRPr="00F200C0">
        <w:rPr>
          <w:rFonts w:eastAsia="Arial" w:cstheme="minorHAnsi"/>
          <w:b/>
          <w:bCs/>
        </w:rPr>
        <w:t xml:space="preserve"> the country have pledged to give out the COVID-19 vaccine fairly and equ</w:t>
      </w:r>
      <w:r w:rsidR="00911E86">
        <w:rPr>
          <w:rFonts w:eastAsia="Arial" w:cstheme="minorHAnsi"/>
          <w:b/>
          <w:bCs/>
        </w:rPr>
        <w:t>itably</w:t>
      </w:r>
      <w:r w:rsidRPr="00F200C0">
        <w:rPr>
          <w:rFonts w:eastAsia="Arial" w:cstheme="minorHAnsi"/>
          <w:b/>
          <w:bCs/>
        </w:rPr>
        <w:t xml:space="preserve">. </w:t>
      </w:r>
    </w:p>
    <w:p w14:paraId="1B51AD18" w14:textId="77777777" w:rsidR="00691FD2" w:rsidRDefault="00691FD2" w:rsidP="00635434">
      <w:pPr>
        <w:spacing w:after="0" w:line="240" w:lineRule="auto"/>
        <w:ind w:left="567" w:hanging="567"/>
        <w:jc w:val="both"/>
        <w:rPr>
          <w:rFonts w:eastAsia="MS Mincho" w:cstheme="minorHAnsi"/>
          <w:b/>
          <w:iCs/>
          <w:color w:val="000000"/>
          <w:u w:val="single"/>
        </w:rPr>
      </w:pPr>
    </w:p>
    <w:p w14:paraId="276A3D40" w14:textId="77777777" w:rsidR="00691FD2" w:rsidRDefault="00691FD2" w:rsidP="00635434">
      <w:pPr>
        <w:spacing w:after="0" w:line="240" w:lineRule="auto"/>
        <w:ind w:left="567" w:hanging="567"/>
        <w:jc w:val="both"/>
        <w:rPr>
          <w:rFonts w:eastAsia="MS Mincho" w:cstheme="minorHAnsi"/>
          <w:b/>
          <w:iCs/>
          <w:color w:val="000000"/>
          <w:u w:val="single"/>
        </w:rPr>
      </w:pPr>
    </w:p>
    <w:p w14:paraId="31BC7753" w14:textId="77777777" w:rsidR="00F200C0" w:rsidRPr="00F200C0" w:rsidRDefault="00F200C0" w:rsidP="00635434">
      <w:pPr>
        <w:spacing w:after="0" w:line="240" w:lineRule="auto"/>
        <w:ind w:left="567" w:hanging="567"/>
        <w:jc w:val="both"/>
        <w:rPr>
          <w:rFonts w:eastAsia="MS Mincho" w:cstheme="minorHAnsi"/>
          <w:b/>
          <w:iCs/>
          <w:color w:val="000000"/>
          <w:u w:val="single"/>
        </w:rPr>
      </w:pPr>
      <w:r w:rsidRPr="00F200C0">
        <w:rPr>
          <w:rFonts w:eastAsia="MS Mincho" w:cstheme="minorHAnsi"/>
          <w:b/>
          <w:iCs/>
          <w:color w:val="000000"/>
          <w:u w:val="single"/>
        </w:rPr>
        <w:t>Resources</w:t>
      </w:r>
    </w:p>
    <w:p w14:paraId="263A7209" w14:textId="77777777" w:rsidR="00F200C0" w:rsidRPr="00F200C0" w:rsidRDefault="00F200C0" w:rsidP="00635434">
      <w:pPr>
        <w:spacing w:after="0" w:line="240" w:lineRule="auto"/>
        <w:ind w:left="567" w:hanging="567"/>
        <w:jc w:val="both"/>
        <w:rPr>
          <w:rFonts w:eastAsia="MS Mincho" w:cstheme="minorHAnsi"/>
          <w:b/>
          <w:bCs/>
          <w:color w:val="000000"/>
        </w:rPr>
      </w:pPr>
    </w:p>
    <w:p w14:paraId="2B3596AB" w14:textId="77777777" w:rsidR="00F200C0" w:rsidRPr="00F200C0" w:rsidRDefault="00F200C0" w:rsidP="00635434">
      <w:pPr>
        <w:spacing w:after="0" w:line="240" w:lineRule="auto"/>
        <w:ind w:left="567" w:hanging="567"/>
        <w:jc w:val="both"/>
        <w:rPr>
          <w:rFonts w:eastAsia="MS Mincho" w:cstheme="minorHAnsi"/>
          <w:b/>
          <w:bCs/>
          <w:color w:val="000000"/>
        </w:rPr>
      </w:pPr>
      <w:r w:rsidRPr="00F200C0">
        <w:rPr>
          <w:rFonts w:eastAsia="MS Mincho" w:cstheme="minorHAnsi"/>
          <w:b/>
          <w:bCs/>
          <w:color w:val="000000"/>
        </w:rPr>
        <w:t>I</w:t>
      </w:r>
      <w:r w:rsidR="00691FD2">
        <w:rPr>
          <w:rFonts w:eastAsia="MS Mincho" w:cstheme="minorHAnsi"/>
          <w:b/>
          <w:bCs/>
          <w:color w:val="000000"/>
        </w:rPr>
        <w:t xml:space="preserve">nformation about the </w:t>
      </w:r>
      <w:r w:rsidRPr="00F200C0">
        <w:rPr>
          <w:rFonts w:eastAsia="MS Mincho" w:cstheme="minorHAnsi"/>
          <w:b/>
          <w:bCs/>
          <w:color w:val="000000"/>
        </w:rPr>
        <w:t>COVID-19 V</w:t>
      </w:r>
      <w:r w:rsidR="00691FD2">
        <w:rPr>
          <w:rFonts w:eastAsia="MS Mincho" w:cstheme="minorHAnsi"/>
          <w:b/>
          <w:bCs/>
          <w:color w:val="000000"/>
        </w:rPr>
        <w:t xml:space="preserve">accine and </w:t>
      </w:r>
      <w:r w:rsidRPr="00F200C0">
        <w:rPr>
          <w:rFonts w:eastAsia="MS Mincho" w:cstheme="minorHAnsi"/>
          <w:b/>
          <w:bCs/>
          <w:color w:val="000000"/>
        </w:rPr>
        <w:t>COVID-19 T</w:t>
      </w:r>
      <w:r w:rsidR="00691FD2">
        <w:rPr>
          <w:rFonts w:eastAsia="MS Mincho" w:cstheme="minorHAnsi"/>
          <w:b/>
          <w:bCs/>
          <w:color w:val="000000"/>
        </w:rPr>
        <w:t>esting</w:t>
      </w:r>
    </w:p>
    <w:p w14:paraId="41E1D7F7" w14:textId="77777777" w:rsidR="00F200C0" w:rsidRPr="00F200C0" w:rsidRDefault="00F200C0" w:rsidP="00635434">
      <w:pPr>
        <w:pStyle w:val="ListParagraph"/>
        <w:numPr>
          <w:ilvl w:val="0"/>
          <w:numId w:val="23"/>
        </w:numPr>
        <w:spacing w:after="0" w:line="240" w:lineRule="auto"/>
        <w:jc w:val="both"/>
        <w:rPr>
          <w:rFonts w:eastAsia="MS Mincho" w:cstheme="minorHAnsi"/>
          <w:b/>
          <w:color w:val="000000"/>
        </w:rPr>
      </w:pPr>
      <w:r w:rsidRPr="00F200C0">
        <w:rPr>
          <w:rFonts w:eastAsia="MS Mincho" w:cstheme="minorHAnsi"/>
          <w:b/>
          <w:color w:val="000000"/>
        </w:rPr>
        <w:t xml:space="preserve">South </w:t>
      </w:r>
      <w:r w:rsidRPr="00F200C0">
        <w:rPr>
          <w:rFonts w:eastAsia="MS Mincho" w:cstheme="minorHAnsi"/>
          <w:b/>
        </w:rPr>
        <w:t>Carolina DHEC</w:t>
      </w:r>
    </w:p>
    <w:p w14:paraId="10270144" w14:textId="77777777" w:rsidR="00F200C0" w:rsidRPr="00F200C0" w:rsidRDefault="00F200C0" w:rsidP="00635434">
      <w:pPr>
        <w:pStyle w:val="ListParagraph"/>
        <w:numPr>
          <w:ilvl w:val="0"/>
          <w:numId w:val="24"/>
        </w:numPr>
        <w:spacing w:after="0" w:line="240" w:lineRule="auto"/>
        <w:jc w:val="both"/>
        <w:rPr>
          <w:rFonts w:eastAsia="MS Mincho" w:cstheme="minorHAnsi"/>
          <w:color w:val="000000"/>
        </w:rPr>
      </w:pPr>
      <w:r w:rsidRPr="00F200C0">
        <w:rPr>
          <w:rFonts w:eastAsia="MS Mincho" w:cstheme="minorHAnsi"/>
        </w:rPr>
        <w:t xml:space="preserve"> </w:t>
      </w:r>
      <w:hyperlink r:id="rId9" w:history="1">
        <w:r w:rsidRPr="00F200C0">
          <w:rPr>
            <w:rStyle w:val="Hyperlink"/>
            <w:rFonts w:eastAsia="MS Mincho" w:cstheme="minorHAnsi"/>
          </w:rPr>
          <w:t>https://scdhec.gov/covid19/covid-19-vaccination/covid-19-vaccine-faqs</w:t>
        </w:r>
      </w:hyperlink>
    </w:p>
    <w:p w14:paraId="43683BB6" w14:textId="77777777" w:rsidR="00F200C0" w:rsidRPr="00F200C0" w:rsidRDefault="00F200C0" w:rsidP="00635434">
      <w:pPr>
        <w:pStyle w:val="ListParagraph"/>
        <w:numPr>
          <w:ilvl w:val="0"/>
          <w:numId w:val="25"/>
        </w:numPr>
        <w:spacing w:after="0" w:line="240" w:lineRule="auto"/>
        <w:jc w:val="both"/>
        <w:rPr>
          <w:rFonts w:eastAsia="MS Mincho" w:cstheme="minorHAnsi"/>
          <w:b/>
          <w:color w:val="000000"/>
        </w:rPr>
      </w:pPr>
      <w:r w:rsidRPr="00F200C0">
        <w:rPr>
          <w:rFonts w:eastAsia="MS Mincho" w:cstheme="minorHAnsi"/>
          <w:b/>
          <w:color w:val="000000"/>
        </w:rPr>
        <w:t>MUSC Health</w:t>
      </w:r>
    </w:p>
    <w:p w14:paraId="10C77CD4" w14:textId="77777777" w:rsidR="00F200C0" w:rsidRPr="00F200C0" w:rsidRDefault="00E35E64" w:rsidP="00635434">
      <w:pPr>
        <w:pStyle w:val="ListParagraph"/>
        <w:numPr>
          <w:ilvl w:val="1"/>
          <w:numId w:val="25"/>
        </w:numPr>
        <w:spacing w:after="0" w:line="240" w:lineRule="auto"/>
        <w:jc w:val="both"/>
        <w:rPr>
          <w:rFonts w:eastAsia="MS Mincho" w:cstheme="minorHAnsi"/>
          <w:color w:val="000000"/>
        </w:rPr>
      </w:pPr>
      <w:hyperlink r:id="rId10" w:history="1">
        <w:r w:rsidR="00F200C0" w:rsidRPr="00F200C0">
          <w:rPr>
            <w:rStyle w:val="Hyperlink"/>
            <w:rFonts w:eastAsia="MS Mincho" w:cstheme="minorHAnsi"/>
          </w:rPr>
          <w:t>https://muschealth.org/patients-visitors/coronavirus-information/covid-vaccine</w:t>
        </w:r>
      </w:hyperlink>
    </w:p>
    <w:p w14:paraId="500C7DF9" w14:textId="77777777" w:rsidR="00F200C0" w:rsidRPr="00F200C0" w:rsidRDefault="00F200C0" w:rsidP="00635434">
      <w:pPr>
        <w:pStyle w:val="ListParagraph"/>
        <w:ind w:left="1080"/>
        <w:jc w:val="both"/>
        <w:rPr>
          <w:rFonts w:eastAsia="MS Mincho" w:cstheme="minorHAnsi"/>
          <w:color w:val="000000"/>
        </w:rPr>
      </w:pPr>
    </w:p>
    <w:p w14:paraId="0A4992B3" w14:textId="77777777" w:rsidR="00F200C0" w:rsidRPr="00F200C0" w:rsidRDefault="00F200C0" w:rsidP="00635434">
      <w:pPr>
        <w:spacing w:after="0" w:line="240" w:lineRule="auto"/>
        <w:ind w:left="567" w:hanging="567"/>
        <w:jc w:val="both"/>
        <w:rPr>
          <w:rFonts w:eastAsia="MS Mincho" w:cstheme="minorHAnsi"/>
          <w:b/>
          <w:bCs/>
          <w:color w:val="000000"/>
        </w:rPr>
      </w:pPr>
      <w:r w:rsidRPr="00F200C0">
        <w:rPr>
          <w:rFonts w:eastAsia="MS Mincho" w:cstheme="minorHAnsi"/>
          <w:b/>
          <w:bCs/>
          <w:color w:val="000000"/>
        </w:rPr>
        <w:t>I</w:t>
      </w:r>
      <w:r w:rsidR="00691FD2">
        <w:rPr>
          <w:rFonts w:eastAsia="MS Mincho" w:cstheme="minorHAnsi"/>
          <w:b/>
          <w:bCs/>
          <w:color w:val="000000"/>
        </w:rPr>
        <w:t xml:space="preserve">nformation about the </w:t>
      </w:r>
      <w:r w:rsidRPr="00F200C0">
        <w:rPr>
          <w:rFonts w:eastAsia="MS Mincho" w:cstheme="minorHAnsi"/>
          <w:b/>
          <w:bCs/>
          <w:color w:val="000000"/>
        </w:rPr>
        <w:t>COVID-19 V</w:t>
      </w:r>
      <w:r w:rsidR="00691FD2">
        <w:rPr>
          <w:rFonts w:eastAsia="MS Mincho" w:cstheme="minorHAnsi"/>
          <w:b/>
          <w:bCs/>
          <w:color w:val="000000"/>
        </w:rPr>
        <w:t>accine</w:t>
      </w:r>
      <w:r w:rsidRPr="00F200C0">
        <w:rPr>
          <w:rFonts w:eastAsia="MS Mincho" w:cstheme="minorHAnsi"/>
          <w:b/>
          <w:bCs/>
          <w:color w:val="000000"/>
        </w:rPr>
        <w:t xml:space="preserve"> </w:t>
      </w:r>
    </w:p>
    <w:p w14:paraId="438D9D51" w14:textId="77777777" w:rsidR="00F200C0" w:rsidRPr="00F200C0" w:rsidRDefault="00F200C0" w:rsidP="00635434">
      <w:pPr>
        <w:pStyle w:val="ListParagraph"/>
        <w:numPr>
          <w:ilvl w:val="0"/>
          <w:numId w:val="25"/>
        </w:numPr>
        <w:spacing w:after="0" w:line="240" w:lineRule="auto"/>
        <w:jc w:val="both"/>
        <w:rPr>
          <w:rFonts w:eastAsia="MS Mincho" w:cstheme="minorHAnsi"/>
          <w:b/>
          <w:color w:val="000000"/>
        </w:rPr>
      </w:pPr>
      <w:r w:rsidRPr="00F200C0">
        <w:rPr>
          <w:rFonts w:eastAsia="MS Mincho" w:cstheme="minorHAnsi"/>
          <w:b/>
          <w:color w:val="000000"/>
        </w:rPr>
        <w:t>U.S. Food &amp; Drug Administration</w:t>
      </w:r>
    </w:p>
    <w:p w14:paraId="2AD9006C" w14:textId="77777777" w:rsidR="00F200C0" w:rsidRPr="00F200C0" w:rsidRDefault="00E35E64" w:rsidP="00635434">
      <w:pPr>
        <w:pStyle w:val="ListParagraph"/>
        <w:numPr>
          <w:ilvl w:val="1"/>
          <w:numId w:val="25"/>
        </w:numPr>
        <w:spacing w:after="0" w:line="240" w:lineRule="auto"/>
        <w:jc w:val="both"/>
        <w:rPr>
          <w:rStyle w:val="Hyperlink"/>
          <w:rFonts w:cstheme="minorHAnsi"/>
          <w:color w:val="000000"/>
          <w:u w:val="none"/>
        </w:rPr>
      </w:pPr>
      <w:hyperlink r:id="rId11" w:history="1">
        <w:r w:rsidR="00F200C0" w:rsidRPr="00F200C0">
          <w:rPr>
            <w:rStyle w:val="Hyperlink"/>
            <w:rFonts w:eastAsia="MS Mincho" w:cstheme="minorHAnsi"/>
          </w:rPr>
          <w:t>https://www.fda.gov/emergency-preparedness-and-response/coronavirus-disease-2019-covid-19/covid-19-vaccines</w:t>
        </w:r>
      </w:hyperlink>
    </w:p>
    <w:p w14:paraId="61F1FA76" w14:textId="77777777" w:rsidR="00F200C0" w:rsidRPr="00F200C0" w:rsidRDefault="00F200C0" w:rsidP="00635434">
      <w:pPr>
        <w:pStyle w:val="ListParagraph"/>
        <w:numPr>
          <w:ilvl w:val="0"/>
          <w:numId w:val="25"/>
        </w:numPr>
        <w:spacing w:after="0" w:line="240" w:lineRule="auto"/>
        <w:jc w:val="both"/>
        <w:rPr>
          <w:rStyle w:val="Hyperlink"/>
          <w:rFonts w:eastAsia="MS Mincho" w:cstheme="minorHAnsi"/>
          <w:color w:val="auto"/>
          <w:u w:val="none"/>
        </w:rPr>
      </w:pPr>
      <w:r w:rsidRPr="00F200C0">
        <w:rPr>
          <w:rStyle w:val="Hyperlink"/>
          <w:rFonts w:eastAsia="MS Mincho" w:cstheme="minorHAnsi"/>
          <w:b/>
          <w:bCs/>
          <w:color w:val="auto"/>
          <w:u w:val="none"/>
        </w:rPr>
        <w:t>National Institutes of Health</w:t>
      </w:r>
    </w:p>
    <w:p w14:paraId="1B2268CC" w14:textId="77777777" w:rsidR="00F200C0" w:rsidRPr="00F200C0" w:rsidRDefault="00E35E64" w:rsidP="00635434">
      <w:pPr>
        <w:pStyle w:val="ListParagraph"/>
        <w:numPr>
          <w:ilvl w:val="1"/>
          <w:numId w:val="25"/>
        </w:numPr>
        <w:spacing w:after="0" w:line="240" w:lineRule="auto"/>
        <w:jc w:val="both"/>
        <w:rPr>
          <w:rFonts w:cstheme="minorHAnsi"/>
          <w:color w:val="000000"/>
        </w:rPr>
      </w:pPr>
      <w:hyperlink r:id="rId12" w:history="1">
        <w:r w:rsidR="00F200C0" w:rsidRPr="00F200C0">
          <w:rPr>
            <w:rStyle w:val="Hyperlink"/>
            <w:rFonts w:eastAsia="MS Mincho" w:cstheme="minorHAnsi"/>
          </w:rPr>
          <w:t>https://www.nih.gov/news-events/news-releases/promising-interim-results-clinical-trial-nih-moderna-covid-19-vaccine</w:t>
        </w:r>
      </w:hyperlink>
    </w:p>
    <w:p w14:paraId="121B0B1E" w14:textId="77777777" w:rsidR="00691FD2" w:rsidRPr="00691FD2" w:rsidRDefault="00E35E64" w:rsidP="00BF1DDE">
      <w:pPr>
        <w:pStyle w:val="ListParagraph"/>
        <w:numPr>
          <w:ilvl w:val="0"/>
          <w:numId w:val="25"/>
        </w:numPr>
        <w:spacing w:after="0" w:line="240" w:lineRule="auto"/>
        <w:jc w:val="both"/>
        <w:rPr>
          <w:rFonts w:eastAsia="MS Mincho" w:cstheme="minorHAnsi"/>
          <w:color w:val="000000"/>
        </w:rPr>
      </w:pPr>
      <w:hyperlink r:id="rId13" w:history="1">
        <w:r w:rsidR="00F200C0" w:rsidRPr="00F200C0">
          <w:rPr>
            <w:rStyle w:val="Hyperlink"/>
            <w:rFonts w:eastAsia="MS Mincho" w:cstheme="minorHAnsi"/>
          </w:rPr>
          <w:t>https://www.modernatx.com/sites/default/files/content_documents/2020-COVE-Study-Enrollment-Completion-10.22.20.pdf</w:t>
        </w:r>
      </w:hyperlink>
    </w:p>
    <w:p w14:paraId="3286296F" w14:textId="77777777" w:rsidR="006315B5" w:rsidRPr="00691FD2" w:rsidRDefault="00EA74CD" w:rsidP="00691FD2">
      <w:pPr>
        <w:pStyle w:val="ListParagraph"/>
        <w:spacing w:after="0" w:line="240" w:lineRule="auto"/>
        <w:ind w:left="360"/>
        <w:jc w:val="both"/>
        <w:rPr>
          <w:rStyle w:val="s14"/>
          <w:rFonts w:eastAsia="MS Mincho" w:cstheme="minorHAnsi"/>
          <w:color w:val="000000"/>
        </w:rPr>
      </w:pPr>
      <w:r w:rsidRPr="00691FD2">
        <w:rPr>
          <w:rFonts w:ascii="Calibri" w:hAnsi="Calibri" w:cs="Calibri"/>
        </w:rPr>
        <w:t xml:space="preserve"> </w:t>
      </w:r>
    </w:p>
    <w:p w14:paraId="5FF04F41" w14:textId="77777777" w:rsidR="006315B5" w:rsidRDefault="006315B5" w:rsidP="006315B5">
      <w:pPr>
        <w:pStyle w:val="s5"/>
        <w:spacing w:before="0" w:beforeAutospacing="0" w:after="0" w:afterAutospacing="0"/>
        <w:jc w:val="center"/>
        <w:rPr>
          <w:rFonts w:ascii="Calibri" w:hAnsi="Calibri"/>
        </w:rPr>
      </w:pPr>
      <w:r>
        <w:rPr>
          <w:rStyle w:val="s14"/>
          <w:rFonts w:ascii="Calibri" w:hAnsi="Calibri"/>
          <w:sz w:val="22"/>
          <w:szCs w:val="22"/>
        </w:rPr>
        <w:t>###</w:t>
      </w:r>
    </w:p>
    <w:p w14:paraId="211D58D7" w14:textId="77777777" w:rsidR="00664C1C" w:rsidRDefault="00664C1C" w:rsidP="00603A3C">
      <w:pPr>
        <w:spacing w:after="0" w:line="240" w:lineRule="auto"/>
        <w:jc w:val="center"/>
      </w:pPr>
    </w:p>
    <w:p w14:paraId="7DE5FCFA" w14:textId="77777777" w:rsidR="004751D4" w:rsidRPr="00153755" w:rsidRDefault="004751D4" w:rsidP="00603A3C">
      <w:pPr>
        <w:spacing w:after="0" w:line="240" w:lineRule="auto"/>
        <w:jc w:val="center"/>
      </w:pPr>
    </w:p>
    <w:p w14:paraId="7B2710F5" w14:textId="77777777" w:rsidR="005C0217" w:rsidRDefault="005C0217" w:rsidP="005C0217">
      <w:pPr>
        <w:spacing w:line="240" w:lineRule="auto"/>
        <w:rPr>
          <w:rFonts w:ascii="Arial" w:hAnsi="Arial" w:cs="Arial"/>
          <w:b/>
          <w:sz w:val="20"/>
          <w:szCs w:val="20"/>
        </w:rPr>
      </w:pPr>
      <w:r w:rsidRPr="005C0217">
        <w:rPr>
          <w:rFonts w:ascii="Arial" w:hAnsi="Arial" w:cs="Arial"/>
          <w:b/>
          <w:sz w:val="20"/>
          <w:szCs w:val="20"/>
        </w:rPr>
        <w:t xml:space="preserve">About </w:t>
      </w:r>
      <w:r w:rsidR="0089014C">
        <w:rPr>
          <w:rFonts w:ascii="Arial" w:hAnsi="Arial" w:cs="Arial"/>
          <w:b/>
          <w:sz w:val="20"/>
          <w:szCs w:val="20"/>
        </w:rPr>
        <w:t>t</w:t>
      </w:r>
      <w:r w:rsidR="00FF0CC5">
        <w:rPr>
          <w:rFonts w:ascii="Arial" w:hAnsi="Arial" w:cs="Arial"/>
          <w:b/>
          <w:sz w:val="20"/>
          <w:szCs w:val="20"/>
        </w:rPr>
        <w:t>he Medical University of South Carolina</w:t>
      </w:r>
    </w:p>
    <w:p w14:paraId="24C276E0" w14:textId="77777777" w:rsidR="00C62460" w:rsidRPr="000A2C66" w:rsidRDefault="00C62460" w:rsidP="00C62460">
      <w:pPr>
        <w:spacing w:after="0" w:line="240" w:lineRule="auto"/>
        <w:rPr>
          <w:rFonts w:ascii="Arial" w:hAnsi="Arial" w:cs="Arial"/>
          <w:sz w:val="20"/>
          <w:szCs w:val="20"/>
        </w:rPr>
      </w:pPr>
      <w:r w:rsidRPr="000A2C66">
        <w:rPr>
          <w:rFonts w:ascii="Arial" w:eastAsia="Times New Roman" w:hAnsi="Arial" w:cs="Arial"/>
          <w:sz w:val="20"/>
          <w:szCs w:val="20"/>
        </w:rPr>
        <w:t xml:space="preserve">Founded in 1824 in Charleston, MUSC is the oldest medical school in the South as well as the state’s only integrated academic health sciences center with a unique charge to serve the state through education, research and patient care. Each year, MUSC educates and trains more than 3,000 students and nearly 800 residents in six colleges: Dental Medicine, Graduate Studies, Health Professions, Medicine, Nursing and Pharmacy. The state’s leader in obtaining biomedical research funds, in fiscal year 2019, MUSC set a new high, bringing in more than $284 million. </w:t>
      </w:r>
      <w:r w:rsidRPr="000A2C66">
        <w:rPr>
          <w:rFonts w:ascii="Arial" w:hAnsi="Arial" w:cs="Arial"/>
          <w:sz w:val="20"/>
          <w:szCs w:val="20"/>
        </w:rPr>
        <w:t>For information on academic programs, visit </w:t>
      </w:r>
      <w:hyperlink r:id="rId14" w:history="1">
        <w:r w:rsidRPr="000A2C66">
          <w:rPr>
            <w:rStyle w:val="Hyperlink"/>
            <w:rFonts w:ascii="Arial" w:hAnsi="Arial" w:cs="Arial"/>
            <w:sz w:val="20"/>
            <w:szCs w:val="20"/>
          </w:rPr>
          <w:t>musc.edu</w:t>
        </w:r>
      </w:hyperlink>
      <w:r w:rsidRPr="000A2C66">
        <w:rPr>
          <w:rFonts w:ascii="Arial" w:hAnsi="Arial" w:cs="Arial"/>
          <w:sz w:val="20"/>
          <w:szCs w:val="20"/>
        </w:rPr>
        <w:t>.</w:t>
      </w:r>
    </w:p>
    <w:p w14:paraId="53572A31" w14:textId="77777777" w:rsidR="00C62460" w:rsidRPr="000A2C66" w:rsidRDefault="00C62460" w:rsidP="00C62460">
      <w:pPr>
        <w:spacing w:after="0" w:line="240" w:lineRule="auto"/>
        <w:rPr>
          <w:rFonts w:ascii="Arial" w:eastAsia="Times New Roman" w:hAnsi="Arial" w:cs="Arial"/>
          <w:sz w:val="20"/>
          <w:szCs w:val="20"/>
        </w:rPr>
      </w:pPr>
    </w:p>
    <w:p w14:paraId="51FA8A31" w14:textId="77777777" w:rsidR="00C62460" w:rsidRPr="000A2C66" w:rsidRDefault="00C62460" w:rsidP="00C62460">
      <w:pPr>
        <w:spacing w:after="0" w:line="240" w:lineRule="auto"/>
        <w:rPr>
          <w:rFonts w:ascii="Arial" w:hAnsi="Arial" w:cs="Arial"/>
          <w:sz w:val="20"/>
          <w:szCs w:val="20"/>
        </w:rPr>
      </w:pPr>
      <w:r w:rsidRPr="000A2C66">
        <w:rPr>
          <w:rFonts w:ascii="Arial" w:hAnsi="Arial" w:cs="Arial"/>
          <w:sz w:val="20"/>
          <w:szCs w:val="20"/>
        </w:rPr>
        <w:t xml:space="preserve">As the clinical health system of the Medical University of South Carolina, MUSC Health is dedicated to delivering the highest quality patient care available while training generations of competent, compassionate health care providers to serve the people of South Carolina and beyond. Comprising some 1,600 beds, more than 100 outreach sites, the MUSC College of Medicine, the physicians’ practice plan and nearly </w:t>
      </w:r>
      <w:r w:rsidR="000E27C1">
        <w:rPr>
          <w:rFonts w:ascii="Arial" w:hAnsi="Arial" w:cs="Arial"/>
          <w:sz w:val="20"/>
          <w:szCs w:val="20"/>
        </w:rPr>
        <w:t>325</w:t>
      </w:r>
      <w:r w:rsidRPr="000A2C66">
        <w:rPr>
          <w:rFonts w:ascii="Arial" w:hAnsi="Arial" w:cs="Arial"/>
          <w:sz w:val="20"/>
          <w:szCs w:val="20"/>
        </w:rPr>
        <w:t xml:space="preserve"> telehealth locations, MUSC Health owns and operates eight hospitals situated in Charleston, Chester, Florence, Lancaster and Marion counties. In 20</w:t>
      </w:r>
      <w:r w:rsidR="00526E11">
        <w:rPr>
          <w:rFonts w:ascii="Arial" w:hAnsi="Arial" w:cs="Arial"/>
          <w:sz w:val="20"/>
          <w:szCs w:val="20"/>
        </w:rPr>
        <w:t>20</w:t>
      </w:r>
      <w:r w:rsidRPr="000A2C66">
        <w:rPr>
          <w:rFonts w:ascii="Arial" w:hAnsi="Arial" w:cs="Arial"/>
          <w:sz w:val="20"/>
          <w:szCs w:val="20"/>
        </w:rPr>
        <w:t xml:space="preserve">, for the </w:t>
      </w:r>
      <w:r w:rsidR="00526E11">
        <w:rPr>
          <w:rFonts w:ascii="Arial" w:hAnsi="Arial" w:cs="Arial"/>
          <w:sz w:val="20"/>
          <w:szCs w:val="20"/>
        </w:rPr>
        <w:t>sixth</w:t>
      </w:r>
      <w:r w:rsidRPr="000A2C66">
        <w:rPr>
          <w:rFonts w:ascii="Arial" w:hAnsi="Arial" w:cs="Arial"/>
          <w:sz w:val="20"/>
          <w:szCs w:val="20"/>
        </w:rPr>
        <w:t xml:space="preserve"> consecutive year, U.S. News &amp; World Report named MUSC Health the No. 1 hospital in South Carolina. To learn more about clinical patient services, visit </w:t>
      </w:r>
      <w:hyperlink r:id="rId15" w:history="1">
        <w:r w:rsidRPr="000A2C66">
          <w:rPr>
            <w:rStyle w:val="Hyperlink"/>
            <w:rFonts w:ascii="Arial" w:hAnsi="Arial" w:cs="Arial"/>
            <w:sz w:val="20"/>
            <w:szCs w:val="20"/>
          </w:rPr>
          <w:t>muschealth.org</w:t>
        </w:r>
      </w:hyperlink>
      <w:r w:rsidRPr="000A2C66">
        <w:rPr>
          <w:rFonts w:ascii="Arial" w:hAnsi="Arial" w:cs="Arial"/>
          <w:sz w:val="20"/>
          <w:szCs w:val="20"/>
        </w:rPr>
        <w:t>.</w:t>
      </w:r>
    </w:p>
    <w:p w14:paraId="13946553" w14:textId="77777777" w:rsidR="00C62460" w:rsidRPr="000A2C66" w:rsidRDefault="00C62460" w:rsidP="00C62460">
      <w:pPr>
        <w:spacing w:after="0" w:line="240" w:lineRule="auto"/>
        <w:rPr>
          <w:rFonts w:ascii="Arial" w:hAnsi="Arial" w:cs="Arial"/>
          <w:sz w:val="20"/>
          <w:szCs w:val="20"/>
        </w:rPr>
      </w:pPr>
    </w:p>
    <w:p w14:paraId="3EFFEDBB" w14:textId="77777777" w:rsidR="006B7868" w:rsidRDefault="00C62460" w:rsidP="00FF0CC5">
      <w:pPr>
        <w:spacing w:after="0" w:line="240" w:lineRule="auto"/>
        <w:rPr>
          <w:rFonts w:ascii="Arial" w:hAnsi="Arial" w:cs="Arial"/>
          <w:sz w:val="20"/>
          <w:szCs w:val="20"/>
        </w:rPr>
      </w:pPr>
      <w:r w:rsidRPr="000A2C66">
        <w:rPr>
          <w:rFonts w:ascii="Arial" w:hAnsi="Arial" w:cs="Arial"/>
          <w:sz w:val="20"/>
          <w:szCs w:val="20"/>
        </w:rPr>
        <w:t>MUSC and its affiliates have collective annual budgets of $3.2 billion. The more than 17,000 MUSC team members include world-class faculty, physicians, specialty providers and scientists who deliver groundbreaking education, research, technology and patient care.</w:t>
      </w:r>
    </w:p>
    <w:p w14:paraId="7B4FEAD5" w14:textId="77777777" w:rsidR="009417C8" w:rsidRDefault="009417C8" w:rsidP="00FF0CC5">
      <w:pPr>
        <w:spacing w:after="0" w:line="240" w:lineRule="auto"/>
        <w:rPr>
          <w:rFonts w:ascii="Arial" w:hAnsi="Arial" w:cs="Arial"/>
          <w:sz w:val="20"/>
          <w:szCs w:val="20"/>
        </w:rPr>
      </w:pPr>
    </w:p>
    <w:p w14:paraId="43F0EDA8" w14:textId="77777777" w:rsidR="009417C8" w:rsidRDefault="009417C8" w:rsidP="00FF0CC5">
      <w:pPr>
        <w:spacing w:after="0" w:line="240" w:lineRule="auto"/>
        <w:rPr>
          <w:rFonts w:ascii="Arial" w:eastAsia="Times New Roman" w:hAnsi="Arial" w:cs="Arial"/>
          <w:sz w:val="20"/>
          <w:szCs w:val="20"/>
        </w:rPr>
      </w:pPr>
    </w:p>
    <w:sectPr w:rsidR="009417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A5882" w14:textId="77777777" w:rsidR="00E35E64" w:rsidRDefault="00E35E64" w:rsidP="00D707B1">
      <w:pPr>
        <w:spacing w:after="0" w:line="240" w:lineRule="auto"/>
      </w:pPr>
      <w:r>
        <w:separator/>
      </w:r>
    </w:p>
  </w:endnote>
  <w:endnote w:type="continuationSeparator" w:id="0">
    <w:p w14:paraId="159F1CCD" w14:textId="77777777" w:rsidR="00E35E64" w:rsidRDefault="00E35E64" w:rsidP="00D70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5C629" w14:textId="77777777" w:rsidR="00E35E64" w:rsidRDefault="00E35E64" w:rsidP="00D707B1">
      <w:pPr>
        <w:spacing w:after="0" w:line="240" w:lineRule="auto"/>
      </w:pPr>
      <w:r>
        <w:separator/>
      </w:r>
    </w:p>
  </w:footnote>
  <w:footnote w:type="continuationSeparator" w:id="0">
    <w:p w14:paraId="489DD2E9" w14:textId="77777777" w:rsidR="00E35E64" w:rsidRDefault="00E35E64" w:rsidP="00D70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14F0B"/>
    <w:multiLevelType w:val="hybridMultilevel"/>
    <w:tmpl w:val="403C8980"/>
    <w:lvl w:ilvl="0" w:tplc="196A3EA8">
      <w:start w:val="84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54387"/>
    <w:multiLevelType w:val="hybridMultilevel"/>
    <w:tmpl w:val="9A1492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C7B06D6"/>
    <w:multiLevelType w:val="hybridMultilevel"/>
    <w:tmpl w:val="0A3CDBE2"/>
    <w:lvl w:ilvl="0" w:tplc="F796E162">
      <w:start w:val="84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F000F"/>
    <w:multiLevelType w:val="hybridMultilevel"/>
    <w:tmpl w:val="460C9600"/>
    <w:lvl w:ilvl="0" w:tplc="713C910E">
      <w:start w:val="84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C645B"/>
    <w:multiLevelType w:val="hybridMultilevel"/>
    <w:tmpl w:val="EA149AAA"/>
    <w:lvl w:ilvl="0" w:tplc="DE66A0BA">
      <w:start w:val="1"/>
      <w:numFmt w:val="decimal"/>
      <w:lvlText w:val="%1."/>
      <w:lvlJc w:val="left"/>
      <w:pPr>
        <w:ind w:left="1008" w:hanging="648"/>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945A10"/>
    <w:multiLevelType w:val="hybridMultilevel"/>
    <w:tmpl w:val="B1DA8D64"/>
    <w:lvl w:ilvl="0" w:tplc="D9BEE48E">
      <w:start w:val="84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65319"/>
    <w:multiLevelType w:val="hybridMultilevel"/>
    <w:tmpl w:val="1CC65520"/>
    <w:lvl w:ilvl="0" w:tplc="9F945D48">
      <w:start w:val="843"/>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73423"/>
    <w:multiLevelType w:val="hybridMultilevel"/>
    <w:tmpl w:val="B056551C"/>
    <w:lvl w:ilvl="0" w:tplc="A84AA04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E1F30"/>
    <w:multiLevelType w:val="hybridMultilevel"/>
    <w:tmpl w:val="8CD8BA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0514703"/>
    <w:multiLevelType w:val="hybridMultilevel"/>
    <w:tmpl w:val="2974CF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0C82635"/>
    <w:multiLevelType w:val="hybridMultilevel"/>
    <w:tmpl w:val="9D2AFAE6"/>
    <w:lvl w:ilvl="0" w:tplc="DE66A0BA">
      <w:start w:val="1"/>
      <w:numFmt w:val="decimal"/>
      <w:lvlText w:val="%1."/>
      <w:lvlJc w:val="left"/>
      <w:pPr>
        <w:ind w:left="1008" w:hanging="648"/>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55111C0"/>
    <w:multiLevelType w:val="hybridMultilevel"/>
    <w:tmpl w:val="4E603338"/>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2" w15:restartNumberingAfterBreak="0">
    <w:nsid w:val="40193ED6"/>
    <w:multiLevelType w:val="hybridMultilevel"/>
    <w:tmpl w:val="C624D3B4"/>
    <w:lvl w:ilvl="0" w:tplc="D602BC92">
      <w:start w:val="785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C348B"/>
    <w:multiLevelType w:val="hybridMultilevel"/>
    <w:tmpl w:val="C5726280"/>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4" w15:restartNumberingAfterBreak="0">
    <w:nsid w:val="59BF2A5A"/>
    <w:multiLevelType w:val="hybridMultilevel"/>
    <w:tmpl w:val="017E757E"/>
    <w:lvl w:ilvl="0" w:tplc="D3EE09DE">
      <w:start w:val="84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CE0FEF"/>
    <w:multiLevelType w:val="hybridMultilevel"/>
    <w:tmpl w:val="EA149AAA"/>
    <w:lvl w:ilvl="0" w:tplc="DE66A0BA">
      <w:start w:val="1"/>
      <w:numFmt w:val="decimal"/>
      <w:lvlText w:val="%1."/>
      <w:lvlJc w:val="left"/>
      <w:pPr>
        <w:ind w:left="1008" w:hanging="648"/>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B115F64"/>
    <w:multiLevelType w:val="hybridMultilevel"/>
    <w:tmpl w:val="0A7C9A48"/>
    <w:lvl w:ilvl="0" w:tplc="71FA2230">
      <w:numFmt w:val="bullet"/>
      <w:lvlText w:val=""/>
      <w:lvlJc w:val="left"/>
      <w:pPr>
        <w:ind w:left="1080" w:hanging="360"/>
      </w:pPr>
      <w:rPr>
        <w:rFonts w:ascii="Wingdings" w:eastAsiaTheme="minorHAnsi" w:hAnsi="Wingdings"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C5357D"/>
    <w:multiLevelType w:val="hybridMultilevel"/>
    <w:tmpl w:val="741E1570"/>
    <w:lvl w:ilvl="0" w:tplc="2D125488">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C00A8B"/>
    <w:multiLevelType w:val="hybridMultilevel"/>
    <w:tmpl w:val="7A324022"/>
    <w:lvl w:ilvl="0" w:tplc="76AE509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085D7C"/>
    <w:multiLevelType w:val="hybridMultilevel"/>
    <w:tmpl w:val="4BD6A886"/>
    <w:lvl w:ilvl="0" w:tplc="04090003">
      <w:start w:val="1"/>
      <w:numFmt w:val="bullet"/>
      <w:lvlText w:val="o"/>
      <w:lvlJc w:val="left"/>
      <w:pPr>
        <w:ind w:left="1090" w:hanging="360"/>
      </w:pPr>
      <w:rPr>
        <w:rFonts w:ascii="Courier New" w:hAnsi="Courier New" w:cs="Courier New" w:hint="default"/>
      </w:rPr>
    </w:lvl>
    <w:lvl w:ilvl="1" w:tplc="04090003">
      <w:start w:val="1"/>
      <w:numFmt w:val="bullet"/>
      <w:lvlText w:val="o"/>
      <w:lvlJc w:val="left"/>
      <w:pPr>
        <w:ind w:left="1810" w:hanging="360"/>
      </w:pPr>
      <w:rPr>
        <w:rFonts w:ascii="Courier New" w:hAnsi="Courier New" w:cs="Courier New" w:hint="default"/>
      </w:rPr>
    </w:lvl>
    <w:lvl w:ilvl="2" w:tplc="04090005">
      <w:start w:val="1"/>
      <w:numFmt w:val="bullet"/>
      <w:lvlText w:val=""/>
      <w:lvlJc w:val="left"/>
      <w:pPr>
        <w:ind w:left="2530" w:hanging="360"/>
      </w:pPr>
      <w:rPr>
        <w:rFonts w:ascii="Wingdings" w:hAnsi="Wingdings" w:hint="default"/>
      </w:rPr>
    </w:lvl>
    <w:lvl w:ilvl="3" w:tplc="04090001">
      <w:start w:val="1"/>
      <w:numFmt w:val="bullet"/>
      <w:lvlText w:val=""/>
      <w:lvlJc w:val="left"/>
      <w:pPr>
        <w:ind w:left="3250" w:hanging="360"/>
      </w:pPr>
      <w:rPr>
        <w:rFonts w:ascii="Symbol" w:hAnsi="Symbol" w:hint="default"/>
      </w:rPr>
    </w:lvl>
    <w:lvl w:ilvl="4" w:tplc="04090003">
      <w:start w:val="1"/>
      <w:numFmt w:val="bullet"/>
      <w:lvlText w:val="o"/>
      <w:lvlJc w:val="left"/>
      <w:pPr>
        <w:ind w:left="3970" w:hanging="360"/>
      </w:pPr>
      <w:rPr>
        <w:rFonts w:ascii="Courier New" w:hAnsi="Courier New" w:cs="Courier New" w:hint="default"/>
      </w:rPr>
    </w:lvl>
    <w:lvl w:ilvl="5" w:tplc="04090005">
      <w:start w:val="1"/>
      <w:numFmt w:val="bullet"/>
      <w:lvlText w:val=""/>
      <w:lvlJc w:val="left"/>
      <w:pPr>
        <w:ind w:left="4690" w:hanging="360"/>
      </w:pPr>
      <w:rPr>
        <w:rFonts w:ascii="Wingdings" w:hAnsi="Wingdings" w:hint="default"/>
      </w:rPr>
    </w:lvl>
    <w:lvl w:ilvl="6" w:tplc="04090001">
      <w:start w:val="1"/>
      <w:numFmt w:val="bullet"/>
      <w:lvlText w:val=""/>
      <w:lvlJc w:val="left"/>
      <w:pPr>
        <w:ind w:left="5410" w:hanging="360"/>
      </w:pPr>
      <w:rPr>
        <w:rFonts w:ascii="Symbol" w:hAnsi="Symbol" w:hint="default"/>
      </w:rPr>
    </w:lvl>
    <w:lvl w:ilvl="7" w:tplc="04090003">
      <w:start w:val="1"/>
      <w:numFmt w:val="bullet"/>
      <w:lvlText w:val="o"/>
      <w:lvlJc w:val="left"/>
      <w:pPr>
        <w:ind w:left="6130" w:hanging="360"/>
      </w:pPr>
      <w:rPr>
        <w:rFonts w:ascii="Courier New" w:hAnsi="Courier New" w:cs="Courier New" w:hint="default"/>
      </w:rPr>
    </w:lvl>
    <w:lvl w:ilvl="8" w:tplc="04090005">
      <w:start w:val="1"/>
      <w:numFmt w:val="bullet"/>
      <w:lvlText w:val=""/>
      <w:lvlJc w:val="left"/>
      <w:pPr>
        <w:ind w:left="6850" w:hanging="360"/>
      </w:pPr>
      <w:rPr>
        <w:rFonts w:ascii="Wingdings" w:hAnsi="Wingdings" w:hint="default"/>
      </w:rPr>
    </w:lvl>
  </w:abstractNum>
  <w:abstractNum w:abstractNumId="20" w15:restartNumberingAfterBreak="0">
    <w:nsid w:val="677A0F57"/>
    <w:multiLevelType w:val="hybridMultilevel"/>
    <w:tmpl w:val="A6DE31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682E01B9"/>
    <w:multiLevelType w:val="hybridMultilevel"/>
    <w:tmpl w:val="426C949A"/>
    <w:lvl w:ilvl="0" w:tplc="D7406FAA">
      <w:start w:val="84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2B5F05"/>
    <w:multiLevelType w:val="hybridMultilevel"/>
    <w:tmpl w:val="B6AA1446"/>
    <w:lvl w:ilvl="0" w:tplc="9B92B53E">
      <w:start w:val="843"/>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DC39DB"/>
    <w:multiLevelType w:val="hybridMultilevel"/>
    <w:tmpl w:val="9F96B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E22370B"/>
    <w:multiLevelType w:val="hybridMultilevel"/>
    <w:tmpl w:val="CB004F20"/>
    <w:lvl w:ilvl="0" w:tplc="5DDC3BF6">
      <w:start w:val="84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7"/>
  </w:num>
  <w:num w:numId="4">
    <w:abstractNumId w:val="16"/>
  </w:num>
  <w:num w:numId="5">
    <w:abstractNumId w:val="24"/>
  </w:num>
  <w:num w:numId="6">
    <w:abstractNumId w:val="6"/>
  </w:num>
  <w:num w:numId="7">
    <w:abstractNumId w:val="18"/>
  </w:num>
  <w:num w:numId="8">
    <w:abstractNumId w:val="7"/>
  </w:num>
  <w:num w:numId="9">
    <w:abstractNumId w:val="2"/>
  </w:num>
  <w:num w:numId="10">
    <w:abstractNumId w:val="20"/>
  </w:num>
  <w:num w:numId="11">
    <w:abstractNumId w:val="13"/>
  </w:num>
  <w:num w:numId="12">
    <w:abstractNumId w:val="1"/>
  </w:num>
  <w:num w:numId="13">
    <w:abstractNumId w:val="1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0"/>
  </w:num>
  <w:num w:numId="19">
    <w:abstractNumId w:val="3"/>
  </w:num>
  <w:num w:numId="20">
    <w:abstractNumId w:val="14"/>
  </w:num>
  <w:num w:numId="21">
    <w:abstractNumId w:val="21"/>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ED4"/>
    <w:rsid w:val="00002BA7"/>
    <w:rsid w:val="00003BA2"/>
    <w:rsid w:val="0000541E"/>
    <w:rsid w:val="000058C9"/>
    <w:rsid w:val="000058E8"/>
    <w:rsid w:val="00010BFF"/>
    <w:rsid w:val="000111F9"/>
    <w:rsid w:val="00017C41"/>
    <w:rsid w:val="00022570"/>
    <w:rsid w:val="00024056"/>
    <w:rsid w:val="000251EB"/>
    <w:rsid w:val="000338B8"/>
    <w:rsid w:val="00033B85"/>
    <w:rsid w:val="0003449B"/>
    <w:rsid w:val="0003456F"/>
    <w:rsid w:val="00034C7B"/>
    <w:rsid w:val="000471D5"/>
    <w:rsid w:val="00051B5B"/>
    <w:rsid w:val="00054388"/>
    <w:rsid w:val="00054537"/>
    <w:rsid w:val="00057731"/>
    <w:rsid w:val="000647EE"/>
    <w:rsid w:val="00064801"/>
    <w:rsid w:val="00066EE7"/>
    <w:rsid w:val="000671F9"/>
    <w:rsid w:val="000777E2"/>
    <w:rsid w:val="0008145A"/>
    <w:rsid w:val="000837B4"/>
    <w:rsid w:val="00086C51"/>
    <w:rsid w:val="00087558"/>
    <w:rsid w:val="000879DE"/>
    <w:rsid w:val="00092F47"/>
    <w:rsid w:val="000932E3"/>
    <w:rsid w:val="00094E0B"/>
    <w:rsid w:val="000A0D3D"/>
    <w:rsid w:val="000A2C66"/>
    <w:rsid w:val="000A43AE"/>
    <w:rsid w:val="000A54AC"/>
    <w:rsid w:val="000A5638"/>
    <w:rsid w:val="000A6ABE"/>
    <w:rsid w:val="000B003F"/>
    <w:rsid w:val="000B12D9"/>
    <w:rsid w:val="000B2BCC"/>
    <w:rsid w:val="000B39A3"/>
    <w:rsid w:val="000C1209"/>
    <w:rsid w:val="000C2B42"/>
    <w:rsid w:val="000C32F7"/>
    <w:rsid w:val="000C7B75"/>
    <w:rsid w:val="000D2E2E"/>
    <w:rsid w:val="000D565D"/>
    <w:rsid w:val="000D6D92"/>
    <w:rsid w:val="000E27C1"/>
    <w:rsid w:val="000E77C8"/>
    <w:rsid w:val="000F19D6"/>
    <w:rsid w:val="000F4134"/>
    <w:rsid w:val="000F51AF"/>
    <w:rsid w:val="000F5801"/>
    <w:rsid w:val="00104F3B"/>
    <w:rsid w:val="00111D2A"/>
    <w:rsid w:val="00112A85"/>
    <w:rsid w:val="001158C2"/>
    <w:rsid w:val="00116BE1"/>
    <w:rsid w:val="0012022F"/>
    <w:rsid w:val="001337DB"/>
    <w:rsid w:val="0013473A"/>
    <w:rsid w:val="00135E2E"/>
    <w:rsid w:val="00141755"/>
    <w:rsid w:val="001443F1"/>
    <w:rsid w:val="0015160B"/>
    <w:rsid w:val="001519E0"/>
    <w:rsid w:val="00153792"/>
    <w:rsid w:val="0015444A"/>
    <w:rsid w:val="0015676B"/>
    <w:rsid w:val="00164FB8"/>
    <w:rsid w:val="0016501E"/>
    <w:rsid w:val="0016648B"/>
    <w:rsid w:val="001715A9"/>
    <w:rsid w:val="00172214"/>
    <w:rsid w:val="00174BA8"/>
    <w:rsid w:val="00176936"/>
    <w:rsid w:val="00183135"/>
    <w:rsid w:val="001836CC"/>
    <w:rsid w:val="00185C6F"/>
    <w:rsid w:val="0019070E"/>
    <w:rsid w:val="001928C5"/>
    <w:rsid w:val="001961DF"/>
    <w:rsid w:val="00197E97"/>
    <w:rsid w:val="001A6B58"/>
    <w:rsid w:val="001A6FEF"/>
    <w:rsid w:val="001B3226"/>
    <w:rsid w:val="001B3B9A"/>
    <w:rsid w:val="001B4528"/>
    <w:rsid w:val="001B66DE"/>
    <w:rsid w:val="001C2DEE"/>
    <w:rsid w:val="001C454F"/>
    <w:rsid w:val="001C5283"/>
    <w:rsid w:val="001D04E8"/>
    <w:rsid w:val="001D09B3"/>
    <w:rsid w:val="001D207D"/>
    <w:rsid w:val="001D31D3"/>
    <w:rsid w:val="001D740B"/>
    <w:rsid w:val="001E2316"/>
    <w:rsid w:val="001E3739"/>
    <w:rsid w:val="001E66D5"/>
    <w:rsid w:val="001F0AC6"/>
    <w:rsid w:val="00200A0E"/>
    <w:rsid w:val="00200F93"/>
    <w:rsid w:val="0020173B"/>
    <w:rsid w:val="00202BF7"/>
    <w:rsid w:val="0022169C"/>
    <w:rsid w:val="002258B7"/>
    <w:rsid w:val="00230D05"/>
    <w:rsid w:val="0024075F"/>
    <w:rsid w:val="0024533B"/>
    <w:rsid w:val="00246057"/>
    <w:rsid w:val="002501FE"/>
    <w:rsid w:val="00250594"/>
    <w:rsid w:val="002523D7"/>
    <w:rsid w:val="00254691"/>
    <w:rsid w:val="00260352"/>
    <w:rsid w:val="00260AAF"/>
    <w:rsid w:val="00260B9F"/>
    <w:rsid w:val="00262E2D"/>
    <w:rsid w:val="00265197"/>
    <w:rsid w:val="00267270"/>
    <w:rsid w:val="002719B9"/>
    <w:rsid w:val="00271EDB"/>
    <w:rsid w:val="00280125"/>
    <w:rsid w:val="00280EAF"/>
    <w:rsid w:val="00283EB1"/>
    <w:rsid w:val="00284B8E"/>
    <w:rsid w:val="002A16D0"/>
    <w:rsid w:val="002A2BF3"/>
    <w:rsid w:val="002A30F0"/>
    <w:rsid w:val="002A3238"/>
    <w:rsid w:val="002B2813"/>
    <w:rsid w:val="002C2FD5"/>
    <w:rsid w:val="002C3C9C"/>
    <w:rsid w:val="002D2270"/>
    <w:rsid w:val="002D23F0"/>
    <w:rsid w:val="002D6232"/>
    <w:rsid w:val="002E2830"/>
    <w:rsid w:val="002E2892"/>
    <w:rsid w:val="002E40A6"/>
    <w:rsid w:val="002E43D4"/>
    <w:rsid w:val="002E6922"/>
    <w:rsid w:val="002F2B24"/>
    <w:rsid w:val="002F31E9"/>
    <w:rsid w:val="002F405F"/>
    <w:rsid w:val="002F58F3"/>
    <w:rsid w:val="003004F2"/>
    <w:rsid w:val="00301CF2"/>
    <w:rsid w:val="0030528B"/>
    <w:rsid w:val="00306D06"/>
    <w:rsid w:val="00307A73"/>
    <w:rsid w:val="003103B3"/>
    <w:rsid w:val="003103B8"/>
    <w:rsid w:val="00312986"/>
    <w:rsid w:val="00320166"/>
    <w:rsid w:val="00323E53"/>
    <w:rsid w:val="003265AE"/>
    <w:rsid w:val="003364B3"/>
    <w:rsid w:val="003365F4"/>
    <w:rsid w:val="00340F04"/>
    <w:rsid w:val="00340F52"/>
    <w:rsid w:val="003434B3"/>
    <w:rsid w:val="003466DA"/>
    <w:rsid w:val="0035490C"/>
    <w:rsid w:val="00357F3A"/>
    <w:rsid w:val="00360291"/>
    <w:rsid w:val="003632DB"/>
    <w:rsid w:val="00363509"/>
    <w:rsid w:val="00370535"/>
    <w:rsid w:val="00370892"/>
    <w:rsid w:val="00371256"/>
    <w:rsid w:val="00377057"/>
    <w:rsid w:val="00377EFA"/>
    <w:rsid w:val="003802E4"/>
    <w:rsid w:val="003842F4"/>
    <w:rsid w:val="003848A9"/>
    <w:rsid w:val="00385669"/>
    <w:rsid w:val="00387FB8"/>
    <w:rsid w:val="00391474"/>
    <w:rsid w:val="003A2E3D"/>
    <w:rsid w:val="003A4312"/>
    <w:rsid w:val="003A531D"/>
    <w:rsid w:val="003A7C4A"/>
    <w:rsid w:val="003B3E4A"/>
    <w:rsid w:val="003B3F60"/>
    <w:rsid w:val="003C14B6"/>
    <w:rsid w:val="003C15EB"/>
    <w:rsid w:val="003C500B"/>
    <w:rsid w:val="003D668F"/>
    <w:rsid w:val="003E563B"/>
    <w:rsid w:val="003F2CE8"/>
    <w:rsid w:val="0040520C"/>
    <w:rsid w:val="0040734A"/>
    <w:rsid w:val="004155ED"/>
    <w:rsid w:val="00420E9F"/>
    <w:rsid w:val="00422F30"/>
    <w:rsid w:val="00427D20"/>
    <w:rsid w:val="00440045"/>
    <w:rsid w:val="004405FB"/>
    <w:rsid w:val="00441202"/>
    <w:rsid w:val="00443572"/>
    <w:rsid w:val="00446690"/>
    <w:rsid w:val="00447991"/>
    <w:rsid w:val="00447F3A"/>
    <w:rsid w:val="00450FF0"/>
    <w:rsid w:val="004543C3"/>
    <w:rsid w:val="00461FBF"/>
    <w:rsid w:val="00462E58"/>
    <w:rsid w:val="00465E95"/>
    <w:rsid w:val="004672E8"/>
    <w:rsid w:val="00473EDB"/>
    <w:rsid w:val="004746FB"/>
    <w:rsid w:val="004751D4"/>
    <w:rsid w:val="004811D1"/>
    <w:rsid w:val="00483E4A"/>
    <w:rsid w:val="00493BA5"/>
    <w:rsid w:val="004970DF"/>
    <w:rsid w:val="004A67E7"/>
    <w:rsid w:val="004A6C14"/>
    <w:rsid w:val="004B1E3D"/>
    <w:rsid w:val="004B23D0"/>
    <w:rsid w:val="004B2D61"/>
    <w:rsid w:val="004B38C6"/>
    <w:rsid w:val="004B4D05"/>
    <w:rsid w:val="004B6F18"/>
    <w:rsid w:val="004C059A"/>
    <w:rsid w:val="004C255D"/>
    <w:rsid w:val="004C57E6"/>
    <w:rsid w:val="004C63E1"/>
    <w:rsid w:val="004D3D15"/>
    <w:rsid w:val="004D4120"/>
    <w:rsid w:val="004E1203"/>
    <w:rsid w:val="004F0142"/>
    <w:rsid w:val="004F038D"/>
    <w:rsid w:val="004F0ED1"/>
    <w:rsid w:val="004F0F63"/>
    <w:rsid w:val="00500A9C"/>
    <w:rsid w:val="00502DBF"/>
    <w:rsid w:val="00506055"/>
    <w:rsid w:val="005130DF"/>
    <w:rsid w:val="00513A7F"/>
    <w:rsid w:val="005168EB"/>
    <w:rsid w:val="00517C85"/>
    <w:rsid w:val="005200C1"/>
    <w:rsid w:val="00526E11"/>
    <w:rsid w:val="005303BB"/>
    <w:rsid w:val="00530902"/>
    <w:rsid w:val="005314D5"/>
    <w:rsid w:val="00536CFB"/>
    <w:rsid w:val="005405DB"/>
    <w:rsid w:val="00543D6F"/>
    <w:rsid w:val="00546A13"/>
    <w:rsid w:val="00550C6E"/>
    <w:rsid w:val="00551F14"/>
    <w:rsid w:val="005546F8"/>
    <w:rsid w:val="00556371"/>
    <w:rsid w:val="0055701F"/>
    <w:rsid w:val="0056246A"/>
    <w:rsid w:val="0056677E"/>
    <w:rsid w:val="00567F79"/>
    <w:rsid w:val="00570E1F"/>
    <w:rsid w:val="00571375"/>
    <w:rsid w:val="00571966"/>
    <w:rsid w:val="00571FFE"/>
    <w:rsid w:val="00574C03"/>
    <w:rsid w:val="00575EF6"/>
    <w:rsid w:val="00576161"/>
    <w:rsid w:val="0058250C"/>
    <w:rsid w:val="005908F7"/>
    <w:rsid w:val="00593B28"/>
    <w:rsid w:val="00593CC1"/>
    <w:rsid w:val="0059574E"/>
    <w:rsid w:val="00595A6A"/>
    <w:rsid w:val="005A6E37"/>
    <w:rsid w:val="005B56D4"/>
    <w:rsid w:val="005C0217"/>
    <w:rsid w:val="005C3709"/>
    <w:rsid w:val="005C49DA"/>
    <w:rsid w:val="005D1EC8"/>
    <w:rsid w:val="005D4083"/>
    <w:rsid w:val="005D4B0D"/>
    <w:rsid w:val="005E4278"/>
    <w:rsid w:val="005E7C5E"/>
    <w:rsid w:val="005F03D2"/>
    <w:rsid w:val="005F0519"/>
    <w:rsid w:val="005F285A"/>
    <w:rsid w:val="005F3985"/>
    <w:rsid w:val="005F40F2"/>
    <w:rsid w:val="0060006B"/>
    <w:rsid w:val="00603A3C"/>
    <w:rsid w:val="006059A1"/>
    <w:rsid w:val="006070DD"/>
    <w:rsid w:val="00611825"/>
    <w:rsid w:val="00611F8B"/>
    <w:rsid w:val="00614423"/>
    <w:rsid w:val="00615600"/>
    <w:rsid w:val="00616B69"/>
    <w:rsid w:val="0061751E"/>
    <w:rsid w:val="0062016D"/>
    <w:rsid w:val="006245C5"/>
    <w:rsid w:val="00624658"/>
    <w:rsid w:val="006258F5"/>
    <w:rsid w:val="00627D50"/>
    <w:rsid w:val="0063138A"/>
    <w:rsid w:val="00631427"/>
    <w:rsid w:val="006315B5"/>
    <w:rsid w:val="006336A6"/>
    <w:rsid w:val="00633DE4"/>
    <w:rsid w:val="00633F36"/>
    <w:rsid w:val="00634D7C"/>
    <w:rsid w:val="00635434"/>
    <w:rsid w:val="00640F48"/>
    <w:rsid w:val="00642023"/>
    <w:rsid w:val="00643C1B"/>
    <w:rsid w:val="00644457"/>
    <w:rsid w:val="006466D7"/>
    <w:rsid w:val="00654DB0"/>
    <w:rsid w:val="00655313"/>
    <w:rsid w:val="0066082D"/>
    <w:rsid w:val="0066355E"/>
    <w:rsid w:val="0066452B"/>
    <w:rsid w:val="00664C1C"/>
    <w:rsid w:val="00665070"/>
    <w:rsid w:val="00666E9C"/>
    <w:rsid w:val="00674D82"/>
    <w:rsid w:val="00690728"/>
    <w:rsid w:val="00691FD2"/>
    <w:rsid w:val="006924AB"/>
    <w:rsid w:val="006931B3"/>
    <w:rsid w:val="006A043D"/>
    <w:rsid w:val="006A527F"/>
    <w:rsid w:val="006A6E4D"/>
    <w:rsid w:val="006B2158"/>
    <w:rsid w:val="006B3BC4"/>
    <w:rsid w:val="006B3E09"/>
    <w:rsid w:val="006B7006"/>
    <w:rsid w:val="006B7868"/>
    <w:rsid w:val="006C314A"/>
    <w:rsid w:val="006C38AA"/>
    <w:rsid w:val="006D05B1"/>
    <w:rsid w:val="006D1E03"/>
    <w:rsid w:val="006D5D81"/>
    <w:rsid w:val="006D67E1"/>
    <w:rsid w:val="006E02C4"/>
    <w:rsid w:val="006E0FF7"/>
    <w:rsid w:val="006F06C4"/>
    <w:rsid w:val="006F5FE6"/>
    <w:rsid w:val="007053D6"/>
    <w:rsid w:val="00710009"/>
    <w:rsid w:val="00710452"/>
    <w:rsid w:val="00710CA7"/>
    <w:rsid w:val="00713255"/>
    <w:rsid w:val="00713D6A"/>
    <w:rsid w:val="00715768"/>
    <w:rsid w:val="00723BE9"/>
    <w:rsid w:val="0072682A"/>
    <w:rsid w:val="00732911"/>
    <w:rsid w:val="00734882"/>
    <w:rsid w:val="007406E2"/>
    <w:rsid w:val="0074093E"/>
    <w:rsid w:val="007430C2"/>
    <w:rsid w:val="00747758"/>
    <w:rsid w:val="0074780C"/>
    <w:rsid w:val="00756209"/>
    <w:rsid w:val="007607F4"/>
    <w:rsid w:val="00760EB6"/>
    <w:rsid w:val="00761793"/>
    <w:rsid w:val="00762A4A"/>
    <w:rsid w:val="00764AEF"/>
    <w:rsid w:val="00764E33"/>
    <w:rsid w:val="00766A87"/>
    <w:rsid w:val="007670DE"/>
    <w:rsid w:val="00767AA1"/>
    <w:rsid w:val="0077114D"/>
    <w:rsid w:val="007730EB"/>
    <w:rsid w:val="0077340C"/>
    <w:rsid w:val="0077497C"/>
    <w:rsid w:val="00777BFF"/>
    <w:rsid w:val="00781DBA"/>
    <w:rsid w:val="0078278D"/>
    <w:rsid w:val="00786F4A"/>
    <w:rsid w:val="007A23A2"/>
    <w:rsid w:val="007A3E0D"/>
    <w:rsid w:val="007A4828"/>
    <w:rsid w:val="007A4905"/>
    <w:rsid w:val="007A6BEE"/>
    <w:rsid w:val="007C10D5"/>
    <w:rsid w:val="007C1B47"/>
    <w:rsid w:val="007C4276"/>
    <w:rsid w:val="007C4790"/>
    <w:rsid w:val="007C4D24"/>
    <w:rsid w:val="007D1F12"/>
    <w:rsid w:val="007D3964"/>
    <w:rsid w:val="007D5335"/>
    <w:rsid w:val="007D651E"/>
    <w:rsid w:val="007E0FA3"/>
    <w:rsid w:val="007E0FC8"/>
    <w:rsid w:val="007E415F"/>
    <w:rsid w:val="007E62A7"/>
    <w:rsid w:val="007E6543"/>
    <w:rsid w:val="007E7B3B"/>
    <w:rsid w:val="007F1196"/>
    <w:rsid w:val="007F26CC"/>
    <w:rsid w:val="007F44E8"/>
    <w:rsid w:val="007F6592"/>
    <w:rsid w:val="008012EC"/>
    <w:rsid w:val="00806066"/>
    <w:rsid w:val="008069B8"/>
    <w:rsid w:val="00806A80"/>
    <w:rsid w:val="008130A1"/>
    <w:rsid w:val="0081456B"/>
    <w:rsid w:val="00820063"/>
    <w:rsid w:val="00820A52"/>
    <w:rsid w:val="008267EF"/>
    <w:rsid w:val="008305E8"/>
    <w:rsid w:val="00831598"/>
    <w:rsid w:val="00834844"/>
    <w:rsid w:val="00842013"/>
    <w:rsid w:val="00842F2F"/>
    <w:rsid w:val="00842FB0"/>
    <w:rsid w:val="00850919"/>
    <w:rsid w:val="00853AD4"/>
    <w:rsid w:val="00861F41"/>
    <w:rsid w:val="00865CC6"/>
    <w:rsid w:val="00866CD3"/>
    <w:rsid w:val="00867DB2"/>
    <w:rsid w:val="008714DF"/>
    <w:rsid w:val="008739BB"/>
    <w:rsid w:val="008757C5"/>
    <w:rsid w:val="00876CB4"/>
    <w:rsid w:val="0088129C"/>
    <w:rsid w:val="00883923"/>
    <w:rsid w:val="00887F7E"/>
    <w:rsid w:val="0089014C"/>
    <w:rsid w:val="00890781"/>
    <w:rsid w:val="0089477E"/>
    <w:rsid w:val="00895D68"/>
    <w:rsid w:val="008B0FCB"/>
    <w:rsid w:val="008B1192"/>
    <w:rsid w:val="008B19B1"/>
    <w:rsid w:val="008B33F6"/>
    <w:rsid w:val="008B358E"/>
    <w:rsid w:val="008B70CC"/>
    <w:rsid w:val="008C36B4"/>
    <w:rsid w:val="008C53D3"/>
    <w:rsid w:val="008D0311"/>
    <w:rsid w:val="008D35CB"/>
    <w:rsid w:val="008D6B15"/>
    <w:rsid w:val="008D74F6"/>
    <w:rsid w:val="008E00FA"/>
    <w:rsid w:val="008E3891"/>
    <w:rsid w:val="008E3F67"/>
    <w:rsid w:val="008E7B15"/>
    <w:rsid w:val="008F11ED"/>
    <w:rsid w:val="008F5367"/>
    <w:rsid w:val="008F70F0"/>
    <w:rsid w:val="009025F6"/>
    <w:rsid w:val="00904BCC"/>
    <w:rsid w:val="009052E6"/>
    <w:rsid w:val="009059BE"/>
    <w:rsid w:val="00911E86"/>
    <w:rsid w:val="0091798F"/>
    <w:rsid w:val="00922552"/>
    <w:rsid w:val="00932AB6"/>
    <w:rsid w:val="009340B4"/>
    <w:rsid w:val="00935D6B"/>
    <w:rsid w:val="00936449"/>
    <w:rsid w:val="00940C28"/>
    <w:rsid w:val="009417C8"/>
    <w:rsid w:val="00941A7F"/>
    <w:rsid w:val="009425F6"/>
    <w:rsid w:val="00942A47"/>
    <w:rsid w:val="00942CFC"/>
    <w:rsid w:val="00943779"/>
    <w:rsid w:val="009477D3"/>
    <w:rsid w:val="00951896"/>
    <w:rsid w:val="0095206F"/>
    <w:rsid w:val="00953199"/>
    <w:rsid w:val="00955FB5"/>
    <w:rsid w:val="00961B08"/>
    <w:rsid w:val="00965522"/>
    <w:rsid w:val="009656A8"/>
    <w:rsid w:val="00967D0E"/>
    <w:rsid w:val="00971886"/>
    <w:rsid w:val="009734C6"/>
    <w:rsid w:val="009737E5"/>
    <w:rsid w:val="00973875"/>
    <w:rsid w:val="00976AFC"/>
    <w:rsid w:val="00977F68"/>
    <w:rsid w:val="00982E2F"/>
    <w:rsid w:val="00984ABD"/>
    <w:rsid w:val="00986F5E"/>
    <w:rsid w:val="009905FA"/>
    <w:rsid w:val="00993017"/>
    <w:rsid w:val="0099325A"/>
    <w:rsid w:val="0099385B"/>
    <w:rsid w:val="009A0761"/>
    <w:rsid w:val="009A275A"/>
    <w:rsid w:val="009A55D2"/>
    <w:rsid w:val="009A57AC"/>
    <w:rsid w:val="009A70B5"/>
    <w:rsid w:val="009B2ADB"/>
    <w:rsid w:val="009C1F4B"/>
    <w:rsid w:val="009C6002"/>
    <w:rsid w:val="009C7684"/>
    <w:rsid w:val="009C7F43"/>
    <w:rsid w:val="009D0BEB"/>
    <w:rsid w:val="009D1099"/>
    <w:rsid w:val="009D1604"/>
    <w:rsid w:val="009E2AD4"/>
    <w:rsid w:val="009E3E3E"/>
    <w:rsid w:val="009E47E4"/>
    <w:rsid w:val="009F2F3B"/>
    <w:rsid w:val="009F3D7A"/>
    <w:rsid w:val="009F7FA9"/>
    <w:rsid w:val="00A04A45"/>
    <w:rsid w:val="00A15EE7"/>
    <w:rsid w:val="00A2074A"/>
    <w:rsid w:val="00A20AC1"/>
    <w:rsid w:val="00A253C7"/>
    <w:rsid w:val="00A26B87"/>
    <w:rsid w:val="00A26D3C"/>
    <w:rsid w:val="00A3282B"/>
    <w:rsid w:val="00A33159"/>
    <w:rsid w:val="00A40D28"/>
    <w:rsid w:val="00A44026"/>
    <w:rsid w:val="00A46DC3"/>
    <w:rsid w:val="00A54130"/>
    <w:rsid w:val="00A5513E"/>
    <w:rsid w:val="00A603CB"/>
    <w:rsid w:val="00A63072"/>
    <w:rsid w:val="00A64D25"/>
    <w:rsid w:val="00A66104"/>
    <w:rsid w:val="00A7465B"/>
    <w:rsid w:val="00A82FD2"/>
    <w:rsid w:val="00A84762"/>
    <w:rsid w:val="00A94F23"/>
    <w:rsid w:val="00A958AC"/>
    <w:rsid w:val="00A96A06"/>
    <w:rsid w:val="00A979F3"/>
    <w:rsid w:val="00AA035D"/>
    <w:rsid w:val="00AA13D1"/>
    <w:rsid w:val="00AA3928"/>
    <w:rsid w:val="00AA3CBA"/>
    <w:rsid w:val="00AB18EB"/>
    <w:rsid w:val="00AB1A93"/>
    <w:rsid w:val="00AB29B3"/>
    <w:rsid w:val="00AB6FCB"/>
    <w:rsid w:val="00AC138D"/>
    <w:rsid w:val="00AC18C6"/>
    <w:rsid w:val="00AC5BFE"/>
    <w:rsid w:val="00AC5C7B"/>
    <w:rsid w:val="00AD4725"/>
    <w:rsid w:val="00AD76F9"/>
    <w:rsid w:val="00AE398E"/>
    <w:rsid w:val="00AE3E5E"/>
    <w:rsid w:val="00AE5153"/>
    <w:rsid w:val="00AE590E"/>
    <w:rsid w:val="00AE62CC"/>
    <w:rsid w:val="00AE7BF0"/>
    <w:rsid w:val="00AF09FC"/>
    <w:rsid w:val="00AF0ED4"/>
    <w:rsid w:val="00AF5B75"/>
    <w:rsid w:val="00AF7565"/>
    <w:rsid w:val="00B0430E"/>
    <w:rsid w:val="00B10E43"/>
    <w:rsid w:val="00B11004"/>
    <w:rsid w:val="00B17806"/>
    <w:rsid w:val="00B2210D"/>
    <w:rsid w:val="00B22770"/>
    <w:rsid w:val="00B3093C"/>
    <w:rsid w:val="00B31ED8"/>
    <w:rsid w:val="00B31F20"/>
    <w:rsid w:val="00B35211"/>
    <w:rsid w:val="00B36673"/>
    <w:rsid w:val="00B4511D"/>
    <w:rsid w:val="00B4769D"/>
    <w:rsid w:val="00B51EB1"/>
    <w:rsid w:val="00B52FCE"/>
    <w:rsid w:val="00B55689"/>
    <w:rsid w:val="00B56DB4"/>
    <w:rsid w:val="00B627FA"/>
    <w:rsid w:val="00B63605"/>
    <w:rsid w:val="00B66AC6"/>
    <w:rsid w:val="00B70C38"/>
    <w:rsid w:val="00B72DEE"/>
    <w:rsid w:val="00B77CCE"/>
    <w:rsid w:val="00B832B3"/>
    <w:rsid w:val="00B8770A"/>
    <w:rsid w:val="00B91E91"/>
    <w:rsid w:val="00B92CD6"/>
    <w:rsid w:val="00B93B69"/>
    <w:rsid w:val="00B95829"/>
    <w:rsid w:val="00B977E4"/>
    <w:rsid w:val="00BA0E7D"/>
    <w:rsid w:val="00BA15A5"/>
    <w:rsid w:val="00BA174E"/>
    <w:rsid w:val="00BA2035"/>
    <w:rsid w:val="00BA58FE"/>
    <w:rsid w:val="00BA719C"/>
    <w:rsid w:val="00BA774C"/>
    <w:rsid w:val="00BB2D64"/>
    <w:rsid w:val="00BB5A63"/>
    <w:rsid w:val="00BB7226"/>
    <w:rsid w:val="00BC268E"/>
    <w:rsid w:val="00BC2D9B"/>
    <w:rsid w:val="00BC5859"/>
    <w:rsid w:val="00BD4A83"/>
    <w:rsid w:val="00BD5036"/>
    <w:rsid w:val="00BD5235"/>
    <w:rsid w:val="00BD5C67"/>
    <w:rsid w:val="00BE25F3"/>
    <w:rsid w:val="00BE2B88"/>
    <w:rsid w:val="00BE4D95"/>
    <w:rsid w:val="00BE641B"/>
    <w:rsid w:val="00BF16A7"/>
    <w:rsid w:val="00BF1DDE"/>
    <w:rsid w:val="00BF1E24"/>
    <w:rsid w:val="00BF1EB5"/>
    <w:rsid w:val="00BF48E6"/>
    <w:rsid w:val="00BF6DB8"/>
    <w:rsid w:val="00BF72FC"/>
    <w:rsid w:val="00BF74C1"/>
    <w:rsid w:val="00C02066"/>
    <w:rsid w:val="00C064E2"/>
    <w:rsid w:val="00C13580"/>
    <w:rsid w:val="00C1406C"/>
    <w:rsid w:val="00C16160"/>
    <w:rsid w:val="00C202A0"/>
    <w:rsid w:val="00C233CB"/>
    <w:rsid w:val="00C23CFA"/>
    <w:rsid w:val="00C34CE7"/>
    <w:rsid w:val="00C3677C"/>
    <w:rsid w:val="00C41C67"/>
    <w:rsid w:val="00C42DB8"/>
    <w:rsid w:val="00C45070"/>
    <w:rsid w:val="00C5088F"/>
    <w:rsid w:val="00C50BFD"/>
    <w:rsid w:val="00C51407"/>
    <w:rsid w:val="00C614A3"/>
    <w:rsid w:val="00C62460"/>
    <w:rsid w:val="00C64527"/>
    <w:rsid w:val="00C66EC7"/>
    <w:rsid w:val="00C729A6"/>
    <w:rsid w:val="00C72E3A"/>
    <w:rsid w:val="00C81D2E"/>
    <w:rsid w:val="00C90BEF"/>
    <w:rsid w:val="00C92940"/>
    <w:rsid w:val="00C95510"/>
    <w:rsid w:val="00CA3077"/>
    <w:rsid w:val="00CA3AAB"/>
    <w:rsid w:val="00CA6B65"/>
    <w:rsid w:val="00CA788E"/>
    <w:rsid w:val="00CB206F"/>
    <w:rsid w:val="00CB390F"/>
    <w:rsid w:val="00CB70FD"/>
    <w:rsid w:val="00CC2211"/>
    <w:rsid w:val="00CC2313"/>
    <w:rsid w:val="00CC44E6"/>
    <w:rsid w:val="00CC6E7F"/>
    <w:rsid w:val="00CD5B90"/>
    <w:rsid w:val="00CE085B"/>
    <w:rsid w:val="00CE661B"/>
    <w:rsid w:val="00CE68F3"/>
    <w:rsid w:val="00CF0D53"/>
    <w:rsid w:val="00CF1201"/>
    <w:rsid w:val="00CF1E18"/>
    <w:rsid w:val="00CF4493"/>
    <w:rsid w:val="00D00E95"/>
    <w:rsid w:val="00D01476"/>
    <w:rsid w:val="00D02BB8"/>
    <w:rsid w:val="00D03850"/>
    <w:rsid w:val="00D05D5F"/>
    <w:rsid w:val="00D063A0"/>
    <w:rsid w:val="00D073E6"/>
    <w:rsid w:val="00D10F54"/>
    <w:rsid w:val="00D14310"/>
    <w:rsid w:val="00D15ABF"/>
    <w:rsid w:val="00D2016F"/>
    <w:rsid w:val="00D20329"/>
    <w:rsid w:val="00D20F4F"/>
    <w:rsid w:val="00D22003"/>
    <w:rsid w:val="00D2279E"/>
    <w:rsid w:val="00D3070D"/>
    <w:rsid w:val="00D35869"/>
    <w:rsid w:val="00D35922"/>
    <w:rsid w:val="00D41A24"/>
    <w:rsid w:val="00D4297F"/>
    <w:rsid w:val="00D44110"/>
    <w:rsid w:val="00D53592"/>
    <w:rsid w:val="00D53B25"/>
    <w:rsid w:val="00D542F0"/>
    <w:rsid w:val="00D56280"/>
    <w:rsid w:val="00D61554"/>
    <w:rsid w:val="00D6339B"/>
    <w:rsid w:val="00D707B1"/>
    <w:rsid w:val="00D74784"/>
    <w:rsid w:val="00D75090"/>
    <w:rsid w:val="00D75411"/>
    <w:rsid w:val="00D846F0"/>
    <w:rsid w:val="00D84AFA"/>
    <w:rsid w:val="00D9248E"/>
    <w:rsid w:val="00D93662"/>
    <w:rsid w:val="00D95765"/>
    <w:rsid w:val="00DA3764"/>
    <w:rsid w:val="00DB0AAE"/>
    <w:rsid w:val="00DB396D"/>
    <w:rsid w:val="00DC313D"/>
    <w:rsid w:val="00DC7152"/>
    <w:rsid w:val="00DC77BA"/>
    <w:rsid w:val="00DD6B41"/>
    <w:rsid w:val="00DD6FC2"/>
    <w:rsid w:val="00DE61FF"/>
    <w:rsid w:val="00DF083B"/>
    <w:rsid w:val="00DF1550"/>
    <w:rsid w:val="00DF1A89"/>
    <w:rsid w:val="00DF2D09"/>
    <w:rsid w:val="00DF50C1"/>
    <w:rsid w:val="00E036A3"/>
    <w:rsid w:val="00E074DF"/>
    <w:rsid w:val="00E12C4E"/>
    <w:rsid w:val="00E16278"/>
    <w:rsid w:val="00E27BA3"/>
    <w:rsid w:val="00E3064B"/>
    <w:rsid w:val="00E3121D"/>
    <w:rsid w:val="00E3478C"/>
    <w:rsid w:val="00E35E64"/>
    <w:rsid w:val="00E37465"/>
    <w:rsid w:val="00E4698F"/>
    <w:rsid w:val="00E46CB4"/>
    <w:rsid w:val="00E51A32"/>
    <w:rsid w:val="00E57A8B"/>
    <w:rsid w:val="00E62E4A"/>
    <w:rsid w:val="00E67AF7"/>
    <w:rsid w:val="00E70B43"/>
    <w:rsid w:val="00E746BF"/>
    <w:rsid w:val="00E758A4"/>
    <w:rsid w:val="00E77E1E"/>
    <w:rsid w:val="00E81BE3"/>
    <w:rsid w:val="00E845BD"/>
    <w:rsid w:val="00E863EE"/>
    <w:rsid w:val="00E90A5D"/>
    <w:rsid w:val="00E93628"/>
    <w:rsid w:val="00E95C0D"/>
    <w:rsid w:val="00EA05F5"/>
    <w:rsid w:val="00EA2156"/>
    <w:rsid w:val="00EA61C4"/>
    <w:rsid w:val="00EA74CD"/>
    <w:rsid w:val="00EA7612"/>
    <w:rsid w:val="00EB3629"/>
    <w:rsid w:val="00EC0765"/>
    <w:rsid w:val="00ED53D7"/>
    <w:rsid w:val="00EE715A"/>
    <w:rsid w:val="00EF31BF"/>
    <w:rsid w:val="00EF592D"/>
    <w:rsid w:val="00EF7B2E"/>
    <w:rsid w:val="00F01443"/>
    <w:rsid w:val="00F0256E"/>
    <w:rsid w:val="00F02A64"/>
    <w:rsid w:val="00F077B8"/>
    <w:rsid w:val="00F134CE"/>
    <w:rsid w:val="00F14B9E"/>
    <w:rsid w:val="00F157DD"/>
    <w:rsid w:val="00F200C0"/>
    <w:rsid w:val="00F2012D"/>
    <w:rsid w:val="00F22CEA"/>
    <w:rsid w:val="00F2300F"/>
    <w:rsid w:val="00F237C9"/>
    <w:rsid w:val="00F32108"/>
    <w:rsid w:val="00F32D66"/>
    <w:rsid w:val="00F33ED6"/>
    <w:rsid w:val="00F415D4"/>
    <w:rsid w:val="00F41841"/>
    <w:rsid w:val="00F52F1A"/>
    <w:rsid w:val="00F56D40"/>
    <w:rsid w:val="00F70A97"/>
    <w:rsid w:val="00F76E88"/>
    <w:rsid w:val="00F80ABE"/>
    <w:rsid w:val="00F80CA4"/>
    <w:rsid w:val="00F8620D"/>
    <w:rsid w:val="00F86DE7"/>
    <w:rsid w:val="00F86F33"/>
    <w:rsid w:val="00F8778D"/>
    <w:rsid w:val="00F903E2"/>
    <w:rsid w:val="00F90583"/>
    <w:rsid w:val="00F95FAE"/>
    <w:rsid w:val="00FB17AC"/>
    <w:rsid w:val="00FB7568"/>
    <w:rsid w:val="00FC2DC1"/>
    <w:rsid w:val="00FC4846"/>
    <w:rsid w:val="00FC6899"/>
    <w:rsid w:val="00FD12DD"/>
    <w:rsid w:val="00FD4D27"/>
    <w:rsid w:val="00FD4DA2"/>
    <w:rsid w:val="00FF0CC5"/>
    <w:rsid w:val="00FF23BE"/>
    <w:rsid w:val="00FF3ED6"/>
    <w:rsid w:val="00FF5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E95FD"/>
  <w15:chartTrackingRefBased/>
  <w15:docId w15:val="{8EA55487-A1E6-4994-B9F8-AA557978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A3C"/>
    <w:rPr>
      <w:color w:val="0563C1" w:themeColor="hyperlink"/>
      <w:u w:val="single"/>
    </w:rPr>
  </w:style>
  <w:style w:type="paragraph" w:styleId="NormalWeb">
    <w:name w:val="Normal (Web)"/>
    <w:basedOn w:val="Normal"/>
    <w:uiPriority w:val="99"/>
    <w:unhideWhenUsed/>
    <w:rsid w:val="00603A3C"/>
    <w:pPr>
      <w:spacing w:before="100" w:beforeAutospacing="1" w:after="100" w:afterAutospacing="1" w:line="240" w:lineRule="auto"/>
    </w:pPr>
    <w:rPr>
      <w:rFonts w:ascii="Times New Roman" w:hAnsi="Times New Roman" w:cs="Times New Roman"/>
      <w:sz w:val="24"/>
      <w:szCs w:val="24"/>
    </w:rPr>
  </w:style>
  <w:style w:type="paragraph" w:customStyle="1" w:styleId="s3">
    <w:name w:val="s3"/>
    <w:basedOn w:val="Normal"/>
    <w:uiPriority w:val="99"/>
    <w:semiHidden/>
    <w:rsid w:val="00603A3C"/>
    <w:pPr>
      <w:spacing w:before="100" w:beforeAutospacing="1" w:after="100" w:afterAutospacing="1" w:line="240" w:lineRule="auto"/>
    </w:pPr>
    <w:rPr>
      <w:rFonts w:ascii="Times New Roman" w:hAnsi="Times New Roman" w:cs="Times New Roman"/>
      <w:sz w:val="24"/>
      <w:szCs w:val="24"/>
    </w:rPr>
  </w:style>
  <w:style w:type="paragraph" w:customStyle="1" w:styleId="s5">
    <w:name w:val="s5"/>
    <w:basedOn w:val="Normal"/>
    <w:uiPriority w:val="99"/>
    <w:semiHidden/>
    <w:rsid w:val="00603A3C"/>
    <w:pPr>
      <w:spacing w:before="100" w:beforeAutospacing="1" w:after="100" w:afterAutospacing="1" w:line="240" w:lineRule="auto"/>
    </w:pPr>
    <w:rPr>
      <w:rFonts w:ascii="Times New Roman" w:hAnsi="Times New Roman" w:cs="Times New Roman"/>
      <w:sz w:val="24"/>
      <w:szCs w:val="24"/>
    </w:rPr>
  </w:style>
  <w:style w:type="character" w:customStyle="1" w:styleId="s13">
    <w:name w:val="s13"/>
    <w:basedOn w:val="DefaultParagraphFont"/>
    <w:rsid w:val="00603A3C"/>
  </w:style>
  <w:style w:type="character" w:customStyle="1" w:styleId="s14">
    <w:name w:val="s14"/>
    <w:basedOn w:val="DefaultParagraphFont"/>
    <w:rsid w:val="00603A3C"/>
  </w:style>
  <w:style w:type="character" w:customStyle="1" w:styleId="s15">
    <w:name w:val="s15"/>
    <w:basedOn w:val="DefaultParagraphFont"/>
    <w:rsid w:val="00603A3C"/>
  </w:style>
  <w:style w:type="paragraph" w:styleId="ListParagraph">
    <w:name w:val="List Paragraph"/>
    <w:basedOn w:val="Normal"/>
    <w:uiPriority w:val="34"/>
    <w:qFormat/>
    <w:rsid w:val="00A20AC1"/>
    <w:pPr>
      <w:ind w:left="720"/>
      <w:contextualSpacing/>
    </w:pPr>
  </w:style>
  <w:style w:type="paragraph" w:styleId="PlainText">
    <w:name w:val="Plain Text"/>
    <w:basedOn w:val="Normal"/>
    <w:link w:val="PlainTextChar"/>
    <w:uiPriority w:val="99"/>
    <w:semiHidden/>
    <w:unhideWhenUsed/>
    <w:rsid w:val="004C255D"/>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4C255D"/>
    <w:rPr>
      <w:rFonts w:ascii="Arial" w:hAnsi="Arial" w:cs="Arial"/>
      <w:sz w:val="24"/>
      <w:szCs w:val="24"/>
    </w:rPr>
  </w:style>
  <w:style w:type="paragraph" w:styleId="BalloonText">
    <w:name w:val="Balloon Text"/>
    <w:basedOn w:val="Normal"/>
    <w:link w:val="BalloonTextChar"/>
    <w:uiPriority w:val="99"/>
    <w:semiHidden/>
    <w:unhideWhenUsed/>
    <w:rsid w:val="00B30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93C"/>
    <w:rPr>
      <w:rFonts w:ascii="Segoe UI" w:hAnsi="Segoe UI" w:cs="Segoe UI"/>
      <w:sz w:val="18"/>
      <w:szCs w:val="18"/>
    </w:rPr>
  </w:style>
  <w:style w:type="paragraph" w:styleId="Header">
    <w:name w:val="header"/>
    <w:basedOn w:val="Normal"/>
    <w:link w:val="HeaderChar"/>
    <w:uiPriority w:val="99"/>
    <w:unhideWhenUsed/>
    <w:rsid w:val="00D70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7B1"/>
  </w:style>
  <w:style w:type="paragraph" w:styleId="Footer">
    <w:name w:val="footer"/>
    <w:basedOn w:val="Normal"/>
    <w:link w:val="FooterChar"/>
    <w:uiPriority w:val="99"/>
    <w:unhideWhenUsed/>
    <w:rsid w:val="00D70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7B1"/>
  </w:style>
  <w:style w:type="character" w:customStyle="1" w:styleId="UnresolvedMention1">
    <w:name w:val="Unresolved Mention1"/>
    <w:basedOn w:val="DefaultParagraphFont"/>
    <w:uiPriority w:val="99"/>
    <w:semiHidden/>
    <w:unhideWhenUsed/>
    <w:rsid w:val="00593CC1"/>
    <w:rPr>
      <w:color w:val="808080"/>
      <w:shd w:val="clear" w:color="auto" w:fill="E6E6E6"/>
    </w:rPr>
  </w:style>
  <w:style w:type="paragraph" w:styleId="NoSpacing">
    <w:name w:val="No Spacing"/>
    <w:uiPriority w:val="1"/>
    <w:qFormat/>
    <w:rsid w:val="00951896"/>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7C41"/>
    <w:rPr>
      <w:b/>
      <w:bCs/>
    </w:rPr>
  </w:style>
  <w:style w:type="character" w:customStyle="1" w:styleId="UnresolvedMention2">
    <w:name w:val="Unresolved Mention2"/>
    <w:basedOn w:val="DefaultParagraphFont"/>
    <w:uiPriority w:val="99"/>
    <w:semiHidden/>
    <w:unhideWhenUsed/>
    <w:rsid w:val="008F5367"/>
    <w:rPr>
      <w:color w:val="808080"/>
      <w:shd w:val="clear" w:color="auto" w:fill="E6E6E6"/>
    </w:rPr>
  </w:style>
  <w:style w:type="character" w:styleId="CommentReference">
    <w:name w:val="annotation reference"/>
    <w:basedOn w:val="DefaultParagraphFont"/>
    <w:uiPriority w:val="99"/>
    <w:semiHidden/>
    <w:unhideWhenUsed/>
    <w:rsid w:val="006931B3"/>
    <w:rPr>
      <w:sz w:val="16"/>
      <w:szCs w:val="16"/>
    </w:rPr>
  </w:style>
  <w:style w:type="paragraph" w:styleId="CommentText">
    <w:name w:val="annotation text"/>
    <w:basedOn w:val="Normal"/>
    <w:link w:val="CommentTextChar"/>
    <w:uiPriority w:val="99"/>
    <w:semiHidden/>
    <w:unhideWhenUsed/>
    <w:rsid w:val="006931B3"/>
    <w:pPr>
      <w:spacing w:line="240" w:lineRule="auto"/>
    </w:pPr>
    <w:rPr>
      <w:sz w:val="20"/>
      <w:szCs w:val="20"/>
    </w:rPr>
  </w:style>
  <w:style w:type="character" w:customStyle="1" w:styleId="CommentTextChar">
    <w:name w:val="Comment Text Char"/>
    <w:basedOn w:val="DefaultParagraphFont"/>
    <w:link w:val="CommentText"/>
    <w:uiPriority w:val="99"/>
    <w:semiHidden/>
    <w:rsid w:val="006931B3"/>
    <w:rPr>
      <w:sz w:val="20"/>
      <w:szCs w:val="20"/>
    </w:rPr>
  </w:style>
  <w:style w:type="paragraph" w:styleId="CommentSubject">
    <w:name w:val="annotation subject"/>
    <w:basedOn w:val="CommentText"/>
    <w:next w:val="CommentText"/>
    <w:link w:val="CommentSubjectChar"/>
    <w:uiPriority w:val="99"/>
    <w:semiHidden/>
    <w:unhideWhenUsed/>
    <w:rsid w:val="006931B3"/>
    <w:rPr>
      <w:b/>
      <w:bCs/>
    </w:rPr>
  </w:style>
  <w:style w:type="character" w:customStyle="1" w:styleId="CommentSubjectChar">
    <w:name w:val="Comment Subject Char"/>
    <w:basedOn w:val="CommentTextChar"/>
    <w:link w:val="CommentSubject"/>
    <w:uiPriority w:val="99"/>
    <w:semiHidden/>
    <w:rsid w:val="006931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76715">
      <w:bodyDiv w:val="1"/>
      <w:marLeft w:val="0"/>
      <w:marRight w:val="0"/>
      <w:marTop w:val="0"/>
      <w:marBottom w:val="0"/>
      <w:divBdr>
        <w:top w:val="none" w:sz="0" w:space="0" w:color="auto"/>
        <w:left w:val="none" w:sz="0" w:space="0" w:color="auto"/>
        <w:bottom w:val="none" w:sz="0" w:space="0" w:color="auto"/>
        <w:right w:val="none" w:sz="0" w:space="0" w:color="auto"/>
      </w:divBdr>
      <w:divsChild>
        <w:div w:id="1235513258">
          <w:marLeft w:val="0"/>
          <w:marRight w:val="0"/>
          <w:marTop w:val="0"/>
          <w:marBottom w:val="0"/>
          <w:divBdr>
            <w:top w:val="none" w:sz="0" w:space="0" w:color="auto"/>
            <w:left w:val="none" w:sz="0" w:space="0" w:color="auto"/>
            <w:bottom w:val="none" w:sz="0" w:space="0" w:color="auto"/>
            <w:right w:val="none" w:sz="0" w:space="0" w:color="auto"/>
          </w:divBdr>
          <w:divsChild>
            <w:div w:id="3417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7747">
      <w:bodyDiv w:val="1"/>
      <w:marLeft w:val="0"/>
      <w:marRight w:val="0"/>
      <w:marTop w:val="0"/>
      <w:marBottom w:val="0"/>
      <w:divBdr>
        <w:top w:val="none" w:sz="0" w:space="0" w:color="auto"/>
        <w:left w:val="none" w:sz="0" w:space="0" w:color="auto"/>
        <w:bottom w:val="none" w:sz="0" w:space="0" w:color="auto"/>
        <w:right w:val="none" w:sz="0" w:space="0" w:color="auto"/>
      </w:divBdr>
    </w:div>
    <w:div w:id="181479022">
      <w:bodyDiv w:val="1"/>
      <w:marLeft w:val="0"/>
      <w:marRight w:val="0"/>
      <w:marTop w:val="0"/>
      <w:marBottom w:val="0"/>
      <w:divBdr>
        <w:top w:val="none" w:sz="0" w:space="0" w:color="auto"/>
        <w:left w:val="none" w:sz="0" w:space="0" w:color="auto"/>
        <w:bottom w:val="none" w:sz="0" w:space="0" w:color="auto"/>
        <w:right w:val="none" w:sz="0" w:space="0" w:color="auto"/>
      </w:divBdr>
    </w:div>
    <w:div w:id="316809586">
      <w:bodyDiv w:val="1"/>
      <w:marLeft w:val="0"/>
      <w:marRight w:val="0"/>
      <w:marTop w:val="0"/>
      <w:marBottom w:val="0"/>
      <w:divBdr>
        <w:top w:val="none" w:sz="0" w:space="0" w:color="auto"/>
        <w:left w:val="none" w:sz="0" w:space="0" w:color="auto"/>
        <w:bottom w:val="none" w:sz="0" w:space="0" w:color="auto"/>
        <w:right w:val="none" w:sz="0" w:space="0" w:color="auto"/>
      </w:divBdr>
      <w:divsChild>
        <w:div w:id="1338657405">
          <w:marLeft w:val="0"/>
          <w:marRight w:val="0"/>
          <w:marTop w:val="0"/>
          <w:marBottom w:val="0"/>
          <w:divBdr>
            <w:top w:val="none" w:sz="0" w:space="0" w:color="auto"/>
            <w:left w:val="none" w:sz="0" w:space="0" w:color="auto"/>
            <w:bottom w:val="none" w:sz="0" w:space="0" w:color="auto"/>
            <w:right w:val="none" w:sz="0" w:space="0" w:color="auto"/>
          </w:divBdr>
        </w:div>
        <w:div w:id="1155610312">
          <w:marLeft w:val="0"/>
          <w:marRight w:val="0"/>
          <w:marTop w:val="0"/>
          <w:marBottom w:val="0"/>
          <w:divBdr>
            <w:top w:val="none" w:sz="0" w:space="0" w:color="auto"/>
            <w:left w:val="none" w:sz="0" w:space="0" w:color="auto"/>
            <w:bottom w:val="none" w:sz="0" w:space="0" w:color="auto"/>
            <w:right w:val="none" w:sz="0" w:space="0" w:color="auto"/>
          </w:divBdr>
        </w:div>
        <w:div w:id="843283175">
          <w:marLeft w:val="0"/>
          <w:marRight w:val="0"/>
          <w:marTop w:val="0"/>
          <w:marBottom w:val="0"/>
          <w:divBdr>
            <w:top w:val="none" w:sz="0" w:space="0" w:color="auto"/>
            <w:left w:val="none" w:sz="0" w:space="0" w:color="auto"/>
            <w:bottom w:val="none" w:sz="0" w:space="0" w:color="auto"/>
            <w:right w:val="none" w:sz="0" w:space="0" w:color="auto"/>
          </w:divBdr>
        </w:div>
        <w:div w:id="707729148">
          <w:marLeft w:val="0"/>
          <w:marRight w:val="0"/>
          <w:marTop w:val="0"/>
          <w:marBottom w:val="0"/>
          <w:divBdr>
            <w:top w:val="none" w:sz="0" w:space="0" w:color="auto"/>
            <w:left w:val="none" w:sz="0" w:space="0" w:color="auto"/>
            <w:bottom w:val="none" w:sz="0" w:space="0" w:color="auto"/>
            <w:right w:val="none" w:sz="0" w:space="0" w:color="auto"/>
          </w:divBdr>
        </w:div>
        <w:div w:id="1570991793">
          <w:marLeft w:val="0"/>
          <w:marRight w:val="0"/>
          <w:marTop w:val="0"/>
          <w:marBottom w:val="0"/>
          <w:divBdr>
            <w:top w:val="none" w:sz="0" w:space="0" w:color="auto"/>
            <w:left w:val="none" w:sz="0" w:space="0" w:color="auto"/>
            <w:bottom w:val="none" w:sz="0" w:space="0" w:color="auto"/>
            <w:right w:val="none" w:sz="0" w:space="0" w:color="auto"/>
          </w:divBdr>
          <w:divsChild>
            <w:div w:id="1602639575">
              <w:marLeft w:val="0"/>
              <w:marRight w:val="0"/>
              <w:marTop w:val="0"/>
              <w:marBottom w:val="0"/>
              <w:divBdr>
                <w:top w:val="none" w:sz="0" w:space="0" w:color="auto"/>
                <w:left w:val="none" w:sz="0" w:space="0" w:color="auto"/>
                <w:bottom w:val="none" w:sz="0" w:space="0" w:color="auto"/>
                <w:right w:val="none" w:sz="0" w:space="0" w:color="auto"/>
              </w:divBdr>
            </w:div>
            <w:div w:id="508377071">
              <w:marLeft w:val="0"/>
              <w:marRight w:val="0"/>
              <w:marTop w:val="0"/>
              <w:marBottom w:val="0"/>
              <w:divBdr>
                <w:top w:val="none" w:sz="0" w:space="0" w:color="auto"/>
                <w:left w:val="none" w:sz="0" w:space="0" w:color="auto"/>
                <w:bottom w:val="none" w:sz="0" w:space="0" w:color="auto"/>
                <w:right w:val="none" w:sz="0" w:space="0" w:color="auto"/>
              </w:divBdr>
            </w:div>
            <w:div w:id="1399740829">
              <w:marLeft w:val="0"/>
              <w:marRight w:val="0"/>
              <w:marTop w:val="0"/>
              <w:marBottom w:val="0"/>
              <w:divBdr>
                <w:top w:val="none" w:sz="0" w:space="0" w:color="auto"/>
                <w:left w:val="none" w:sz="0" w:space="0" w:color="auto"/>
                <w:bottom w:val="none" w:sz="0" w:space="0" w:color="auto"/>
                <w:right w:val="none" w:sz="0" w:space="0" w:color="auto"/>
              </w:divBdr>
            </w:div>
            <w:div w:id="1998340339">
              <w:marLeft w:val="0"/>
              <w:marRight w:val="0"/>
              <w:marTop w:val="0"/>
              <w:marBottom w:val="0"/>
              <w:divBdr>
                <w:top w:val="none" w:sz="0" w:space="0" w:color="auto"/>
                <w:left w:val="none" w:sz="0" w:space="0" w:color="auto"/>
                <w:bottom w:val="none" w:sz="0" w:space="0" w:color="auto"/>
                <w:right w:val="none" w:sz="0" w:space="0" w:color="auto"/>
              </w:divBdr>
            </w:div>
            <w:div w:id="1214389187">
              <w:marLeft w:val="0"/>
              <w:marRight w:val="0"/>
              <w:marTop w:val="0"/>
              <w:marBottom w:val="0"/>
              <w:divBdr>
                <w:top w:val="none" w:sz="0" w:space="0" w:color="auto"/>
                <w:left w:val="none" w:sz="0" w:space="0" w:color="auto"/>
                <w:bottom w:val="none" w:sz="0" w:space="0" w:color="auto"/>
                <w:right w:val="none" w:sz="0" w:space="0" w:color="auto"/>
              </w:divBdr>
            </w:div>
            <w:div w:id="607855944">
              <w:marLeft w:val="0"/>
              <w:marRight w:val="0"/>
              <w:marTop w:val="0"/>
              <w:marBottom w:val="0"/>
              <w:divBdr>
                <w:top w:val="none" w:sz="0" w:space="0" w:color="auto"/>
                <w:left w:val="none" w:sz="0" w:space="0" w:color="auto"/>
                <w:bottom w:val="none" w:sz="0" w:space="0" w:color="auto"/>
                <w:right w:val="none" w:sz="0" w:space="0" w:color="auto"/>
              </w:divBdr>
            </w:div>
            <w:div w:id="1421101729">
              <w:marLeft w:val="0"/>
              <w:marRight w:val="0"/>
              <w:marTop w:val="0"/>
              <w:marBottom w:val="0"/>
              <w:divBdr>
                <w:top w:val="none" w:sz="0" w:space="0" w:color="auto"/>
                <w:left w:val="none" w:sz="0" w:space="0" w:color="auto"/>
                <w:bottom w:val="none" w:sz="0" w:space="0" w:color="auto"/>
                <w:right w:val="none" w:sz="0" w:space="0" w:color="auto"/>
              </w:divBdr>
            </w:div>
            <w:div w:id="729228125">
              <w:marLeft w:val="0"/>
              <w:marRight w:val="0"/>
              <w:marTop w:val="0"/>
              <w:marBottom w:val="0"/>
              <w:divBdr>
                <w:top w:val="none" w:sz="0" w:space="0" w:color="auto"/>
                <w:left w:val="none" w:sz="0" w:space="0" w:color="auto"/>
                <w:bottom w:val="none" w:sz="0" w:space="0" w:color="auto"/>
                <w:right w:val="none" w:sz="0" w:space="0" w:color="auto"/>
              </w:divBdr>
            </w:div>
            <w:div w:id="966853710">
              <w:marLeft w:val="0"/>
              <w:marRight w:val="0"/>
              <w:marTop w:val="0"/>
              <w:marBottom w:val="0"/>
              <w:divBdr>
                <w:top w:val="none" w:sz="0" w:space="0" w:color="auto"/>
                <w:left w:val="none" w:sz="0" w:space="0" w:color="auto"/>
                <w:bottom w:val="none" w:sz="0" w:space="0" w:color="auto"/>
                <w:right w:val="none" w:sz="0" w:space="0" w:color="auto"/>
              </w:divBdr>
            </w:div>
            <w:div w:id="445538917">
              <w:marLeft w:val="0"/>
              <w:marRight w:val="0"/>
              <w:marTop w:val="0"/>
              <w:marBottom w:val="0"/>
              <w:divBdr>
                <w:top w:val="none" w:sz="0" w:space="0" w:color="auto"/>
                <w:left w:val="none" w:sz="0" w:space="0" w:color="auto"/>
                <w:bottom w:val="none" w:sz="0" w:space="0" w:color="auto"/>
                <w:right w:val="none" w:sz="0" w:space="0" w:color="auto"/>
              </w:divBdr>
            </w:div>
          </w:divsChild>
        </w:div>
        <w:div w:id="560403813">
          <w:marLeft w:val="0"/>
          <w:marRight w:val="0"/>
          <w:marTop w:val="0"/>
          <w:marBottom w:val="0"/>
          <w:divBdr>
            <w:top w:val="none" w:sz="0" w:space="0" w:color="auto"/>
            <w:left w:val="none" w:sz="0" w:space="0" w:color="auto"/>
            <w:bottom w:val="none" w:sz="0" w:space="0" w:color="auto"/>
            <w:right w:val="none" w:sz="0" w:space="0" w:color="auto"/>
          </w:divBdr>
        </w:div>
        <w:div w:id="30426130">
          <w:marLeft w:val="0"/>
          <w:marRight w:val="0"/>
          <w:marTop w:val="0"/>
          <w:marBottom w:val="0"/>
          <w:divBdr>
            <w:top w:val="none" w:sz="0" w:space="0" w:color="auto"/>
            <w:left w:val="none" w:sz="0" w:space="0" w:color="auto"/>
            <w:bottom w:val="none" w:sz="0" w:space="0" w:color="auto"/>
            <w:right w:val="none" w:sz="0" w:space="0" w:color="auto"/>
          </w:divBdr>
          <w:divsChild>
            <w:div w:id="11072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2350">
      <w:bodyDiv w:val="1"/>
      <w:marLeft w:val="0"/>
      <w:marRight w:val="0"/>
      <w:marTop w:val="0"/>
      <w:marBottom w:val="0"/>
      <w:divBdr>
        <w:top w:val="none" w:sz="0" w:space="0" w:color="auto"/>
        <w:left w:val="none" w:sz="0" w:space="0" w:color="auto"/>
        <w:bottom w:val="none" w:sz="0" w:space="0" w:color="auto"/>
        <w:right w:val="none" w:sz="0" w:space="0" w:color="auto"/>
      </w:divBdr>
    </w:div>
    <w:div w:id="515732425">
      <w:bodyDiv w:val="1"/>
      <w:marLeft w:val="0"/>
      <w:marRight w:val="0"/>
      <w:marTop w:val="0"/>
      <w:marBottom w:val="0"/>
      <w:divBdr>
        <w:top w:val="none" w:sz="0" w:space="0" w:color="auto"/>
        <w:left w:val="none" w:sz="0" w:space="0" w:color="auto"/>
        <w:bottom w:val="none" w:sz="0" w:space="0" w:color="auto"/>
        <w:right w:val="none" w:sz="0" w:space="0" w:color="auto"/>
      </w:divBdr>
    </w:div>
    <w:div w:id="542793779">
      <w:bodyDiv w:val="1"/>
      <w:marLeft w:val="0"/>
      <w:marRight w:val="0"/>
      <w:marTop w:val="0"/>
      <w:marBottom w:val="0"/>
      <w:divBdr>
        <w:top w:val="none" w:sz="0" w:space="0" w:color="auto"/>
        <w:left w:val="none" w:sz="0" w:space="0" w:color="auto"/>
        <w:bottom w:val="none" w:sz="0" w:space="0" w:color="auto"/>
        <w:right w:val="none" w:sz="0" w:space="0" w:color="auto"/>
      </w:divBdr>
    </w:div>
    <w:div w:id="633947279">
      <w:bodyDiv w:val="1"/>
      <w:marLeft w:val="0"/>
      <w:marRight w:val="0"/>
      <w:marTop w:val="0"/>
      <w:marBottom w:val="0"/>
      <w:divBdr>
        <w:top w:val="none" w:sz="0" w:space="0" w:color="auto"/>
        <w:left w:val="none" w:sz="0" w:space="0" w:color="auto"/>
        <w:bottom w:val="none" w:sz="0" w:space="0" w:color="auto"/>
        <w:right w:val="none" w:sz="0" w:space="0" w:color="auto"/>
      </w:divBdr>
      <w:divsChild>
        <w:div w:id="447166277">
          <w:marLeft w:val="0"/>
          <w:marRight w:val="0"/>
          <w:marTop w:val="0"/>
          <w:marBottom w:val="0"/>
          <w:divBdr>
            <w:top w:val="none" w:sz="0" w:space="0" w:color="auto"/>
            <w:left w:val="none" w:sz="0" w:space="0" w:color="auto"/>
            <w:bottom w:val="none" w:sz="0" w:space="0" w:color="auto"/>
            <w:right w:val="none" w:sz="0" w:space="0" w:color="auto"/>
          </w:divBdr>
        </w:div>
        <w:div w:id="1512572756">
          <w:marLeft w:val="0"/>
          <w:marRight w:val="0"/>
          <w:marTop w:val="0"/>
          <w:marBottom w:val="0"/>
          <w:divBdr>
            <w:top w:val="none" w:sz="0" w:space="0" w:color="auto"/>
            <w:left w:val="none" w:sz="0" w:space="0" w:color="auto"/>
            <w:bottom w:val="none" w:sz="0" w:space="0" w:color="auto"/>
            <w:right w:val="none" w:sz="0" w:space="0" w:color="auto"/>
          </w:divBdr>
        </w:div>
      </w:divsChild>
    </w:div>
    <w:div w:id="688482279">
      <w:bodyDiv w:val="1"/>
      <w:marLeft w:val="0"/>
      <w:marRight w:val="0"/>
      <w:marTop w:val="0"/>
      <w:marBottom w:val="0"/>
      <w:divBdr>
        <w:top w:val="none" w:sz="0" w:space="0" w:color="auto"/>
        <w:left w:val="none" w:sz="0" w:space="0" w:color="auto"/>
        <w:bottom w:val="none" w:sz="0" w:space="0" w:color="auto"/>
        <w:right w:val="none" w:sz="0" w:space="0" w:color="auto"/>
      </w:divBdr>
    </w:div>
    <w:div w:id="700858139">
      <w:bodyDiv w:val="1"/>
      <w:marLeft w:val="0"/>
      <w:marRight w:val="0"/>
      <w:marTop w:val="0"/>
      <w:marBottom w:val="0"/>
      <w:divBdr>
        <w:top w:val="none" w:sz="0" w:space="0" w:color="auto"/>
        <w:left w:val="none" w:sz="0" w:space="0" w:color="auto"/>
        <w:bottom w:val="none" w:sz="0" w:space="0" w:color="auto"/>
        <w:right w:val="none" w:sz="0" w:space="0" w:color="auto"/>
      </w:divBdr>
    </w:div>
    <w:div w:id="801774928">
      <w:bodyDiv w:val="1"/>
      <w:marLeft w:val="0"/>
      <w:marRight w:val="0"/>
      <w:marTop w:val="0"/>
      <w:marBottom w:val="0"/>
      <w:divBdr>
        <w:top w:val="none" w:sz="0" w:space="0" w:color="auto"/>
        <w:left w:val="none" w:sz="0" w:space="0" w:color="auto"/>
        <w:bottom w:val="none" w:sz="0" w:space="0" w:color="auto"/>
        <w:right w:val="none" w:sz="0" w:space="0" w:color="auto"/>
      </w:divBdr>
    </w:div>
    <w:div w:id="1015182918">
      <w:bodyDiv w:val="1"/>
      <w:marLeft w:val="0"/>
      <w:marRight w:val="0"/>
      <w:marTop w:val="0"/>
      <w:marBottom w:val="0"/>
      <w:divBdr>
        <w:top w:val="none" w:sz="0" w:space="0" w:color="auto"/>
        <w:left w:val="none" w:sz="0" w:space="0" w:color="auto"/>
        <w:bottom w:val="none" w:sz="0" w:space="0" w:color="auto"/>
        <w:right w:val="none" w:sz="0" w:space="0" w:color="auto"/>
      </w:divBdr>
    </w:div>
    <w:div w:id="1066148836">
      <w:bodyDiv w:val="1"/>
      <w:marLeft w:val="0"/>
      <w:marRight w:val="0"/>
      <w:marTop w:val="0"/>
      <w:marBottom w:val="0"/>
      <w:divBdr>
        <w:top w:val="none" w:sz="0" w:space="0" w:color="auto"/>
        <w:left w:val="none" w:sz="0" w:space="0" w:color="auto"/>
        <w:bottom w:val="none" w:sz="0" w:space="0" w:color="auto"/>
        <w:right w:val="none" w:sz="0" w:space="0" w:color="auto"/>
      </w:divBdr>
      <w:divsChild>
        <w:div w:id="885487734">
          <w:marLeft w:val="0"/>
          <w:marRight w:val="0"/>
          <w:marTop w:val="0"/>
          <w:marBottom w:val="0"/>
          <w:divBdr>
            <w:top w:val="none" w:sz="0" w:space="0" w:color="auto"/>
            <w:left w:val="none" w:sz="0" w:space="0" w:color="auto"/>
            <w:bottom w:val="none" w:sz="0" w:space="0" w:color="auto"/>
            <w:right w:val="none" w:sz="0" w:space="0" w:color="auto"/>
          </w:divBdr>
        </w:div>
        <w:div w:id="2142647624">
          <w:marLeft w:val="0"/>
          <w:marRight w:val="0"/>
          <w:marTop w:val="0"/>
          <w:marBottom w:val="0"/>
          <w:divBdr>
            <w:top w:val="none" w:sz="0" w:space="0" w:color="auto"/>
            <w:left w:val="none" w:sz="0" w:space="0" w:color="auto"/>
            <w:bottom w:val="none" w:sz="0" w:space="0" w:color="auto"/>
            <w:right w:val="none" w:sz="0" w:space="0" w:color="auto"/>
          </w:divBdr>
        </w:div>
        <w:div w:id="311058184">
          <w:marLeft w:val="0"/>
          <w:marRight w:val="0"/>
          <w:marTop w:val="0"/>
          <w:marBottom w:val="0"/>
          <w:divBdr>
            <w:top w:val="none" w:sz="0" w:space="0" w:color="auto"/>
            <w:left w:val="none" w:sz="0" w:space="0" w:color="auto"/>
            <w:bottom w:val="none" w:sz="0" w:space="0" w:color="auto"/>
            <w:right w:val="none" w:sz="0" w:space="0" w:color="auto"/>
          </w:divBdr>
        </w:div>
        <w:div w:id="1819107028">
          <w:marLeft w:val="0"/>
          <w:marRight w:val="0"/>
          <w:marTop w:val="0"/>
          <w:marBottom w:val="0"/>
          <w:divBdr>
            <w:top w:val="none" w:sz="0" w:space="0" w:color="auto"/>
            <w:left w:val="none" w:sz="0" w:space="0" w:color="auto"/>
            <w:bottom w:val="none" w:sz="0" w:space="0" w:color="auto"/>
            <w:right w:val="none" w:sz="0" w:space="0" w:color="auto"/>
          </w:divBdr>
        </w:div>
        <w:div w:id="202256409">
          <w:marLeft w:val="0"/>
          <w:marRight w:val="0"/>
          <w:marTop w:val="0"/>
          <w:marBottom w:val="0"/>
          <w:divBdr>
            <w:top w:val="none" w:sz="0" w:space="0" w:color="auto"/>
            <w:left w:val="none" w:sz="0" w:space="0" w:color="auto"/>
            <w:bottom w:val="none" w:sz="0" w:space="0" w:color="auto"/>
            <w:right w:val="none" w:sz="0" w:space="0" w:color="auto"/>
          </w:divBdr>
        </w:div>
      </w:divsChild>
    </w:div>
    <w:div w:id="1091244896">
      <w:bodyDiv w:val="1"/>
      <w:marLeft w:val="0"/>
      <w:marRight w:val="0"/>
      <w:marTop w:val="0"/>
      <w:marBottom w:val="0"/>
      <w:divBdr>
        <w:top w:val="none" w:sz="0" w:space="0" w:color="auto"/>
        <w:left w:val="none" w:sz="0" w:space="0" w:color="auto"/>
        <w:bottom w:val="none" w:sz="0" w:space="0" w:color="auto"/>
        <w:right w:val="none" w:sz="0" w:space="0" w:color="auto"/>
      </w:divBdr>
    </w:div>
    <w:div w:id="1164976069">
      <w:bodyDiv w:val="1"/>
      <w:marLeft w:val="0"/>
      <w:marRight w:val="0"/>
      <w:marTop w:val="0"/>
      <w:marBottom w:val="0"/>
      <w:divBdr>
        <w:top w:val="none" w:sz="0" w:space="0" w:color="auto"/>
        <w:left w:val="none" w:sz="0" w:space="0" w:color="auto"/>
        <w:bottom w:val="none" w:sz="0" w:space="0" w:color="auto"/>
        <w:right w:val="none" w:sz="0" w:space="0" w:color="auto"/>
      </w:divBdr>
    </w:div>
    <w:div w:id="1253314586">
      <w:bodyDiv w:val="1"/>
      <w:marLeft w:val="0"/>
      <w:marRight w:val="0"/>
      <w:marTop w:val="0"/>
      <w:marBottom w:val="0"/>
      <w:divBdr>
        <w:top w:val="none" w:sz="0" w:space="0" w:color="auto"/>
        <w:left w:val="none" w:sz="0" w:space="0" w:color="auto"/>
        <w:bottom w:val="none" w:sz="0" w:space="0" w:color="auto"/>
        <w:right w:val="none" w:sz="0" w:space="0" w:color="auto"/>
      </w:divBdr>
    </w:div>
    <w:div w:id="1543788501">
      <w:bodyDiv w:val="1"/>
      <w:marLeft w:val="0"/>
      <w:marRight w:val="0"/>
      <w:marTop w:val="0"/>
      <w:marBottom w:val="0"/>
      <w:divBdr>
        <w:top w:val="none" w:sz="0" w:space="0" w:color="auto"/>
        <w:left w:val="none" w:sz="0" w:space="0" w:color="auto"/>
        <w:bottom w:val="none" w:sz="0" w:space="0" w:color="auto"/>
        <w:right w:val="none" w:sz="0" w:space="0" w:color="auto"/>
      </w:divBdr>
    </w:div>
    <w:div w:id="1579830846">
      <w:bodyDiv w:val="1"/>
      <w:marLeft w:val="0"/>
      <w:marRight w:val="0"/>
      <w:marTop w:val="0"/>
      <w:marBottom w:val="0"/>
      <w:divBdr>
        <w:top w:val="none" w:sz="0" w:space="0" w:color="auto"/>
        <w:left w:val="none" w:sz="0" w:space="0" w:color="auto"/>
        <w:bottom w:val="none" w:sz="0" w:space="0" w:color="auto"/>
        <w:right w:val="none" w:sz="0" w:space="0" w:color="auto"/>
      </w:divBdr>
    </w:div>
    <w:div w:id="1667248349">
      <w:bodyDiv w:val="1"/>
      <w:marLeft w:val="0"/>
      <w:marRight w:val="0"/>
      <w:marTop w:val="0"/>
      <w:marBottom w:val="0"/>
      <w:divBdr>
        <w:top w:val="none" w:sz="0" w:space="0" w:color="auto"/>
        <w:left w:val="none" w:sz="0" w:space="0" w:color="auto"/>
        <w:bottom w:val="none" w:sz="0" w:space="0" w:color="auto"/>
        <w:right w:val="none" w:sz="0" w:space="0" w:color="auto"/>
      </w:divBdr>
    </w:div>
    <w:div w:id="1725837228">
      <w:bodyDiv w:val="1"/>
      <w:marLeft w:val="0"/>
      <w:marRight w:val="0"/>
      <w:marTop w:val="0"/>
      <w:marBottom w:val="0"/>
      <w:divBdr>
        <w:top w:val="none" w:sz="0" w:space="0" w:color="auto"/>
        <w:left w:val="none" w:sz="0" w:space="0" w:color="auto"/>
        <w:bottom w:val="none" w:sz="0" w:space="0" w:color="auto"/>
        <w:right w:val="none" w:sz="0" w:space="0" w:color="auto"/>
      </w:divBdr>
    </w:div>
    <w:div w:id="1786805654">
      <w:bodyDiv w:val="1"/>
      <w:marLeft w:val="0"/>
      <w:marRight w:val="0"/>
      <w:marTop w:val="0"/>
      <w:marBottom w:val="0"/>
      <w:divBdr>
        <w:top w:val="none" w:sz="0" w:space="0" w:color="auto"/>
        <w:left w:val="none" w:sz="0" w:space="0" w:color="auto"/>
        <w:bottom w:val="none" w:sz="0" w:space="0" w:color="auto"/>
        <w:right w:val="none" w:sz="0" w:space="0" w:color="auto"/>
      </w:divBdr>
    </w:div>
    <w:div w:id="1813058170">
      <w:bodyDiv w:val="1"/>
      <w:marLeft w:val="0"/>
      <w:marRight w:val="0"/>
      <w:marTop w:val="0"/>
      <w:marBottom w:val="0"/>
      <w:divBdr>
        <w:top w:val="none" w:sz="0" w:space="0" w:color="auto"/>
        <w:left w:val="none" w:sz="0" w:space="0" w:color="auto"/>
        <w:bottom w:val="none" w:sz="0" w:space="0" w:color="auto"/>
        <w:right w:val="none" w:sz="0" w:space="0" w:color="auto"/>
      </w:divBdr>
    </w:div>
    <w:div w:id="1882134931">
      <w:bodyDiv w:val="1"/>
      <w:marLeft w:val="0"/>
      <w:marRight w:val="0"/>
      <w:marTop w:val="0"/>
      <w:marBottom w:val="0"/>
      <w:divBdr>
        <w:top w:val="none" w:sz="0" w:space="0" w:color="auto"/>
        <w:left w:val="none" w:sz="0" w:space="0" w:color="auto"/>
        <w:bottom w:val="none" w:sz="0" w:space="0" w:color="auto"/>
        <w:right w:val="none" w:sz="0" w:space="0" w:color="auto"/>
      </w:divBdr>
    </w:div>
    <w:div w:id="1981032321">
      <w:bodyDiv w:val="1"/>
      <w:marLeft w:val="0"/>
      <w:marRight w:val="0"/>
      <w:marTop w:val="0"/>
      <w:marBottom w:val="0"/>
      <w:divBdr>
        <w:top w:val="none" w:sz="0" w:space="0" w:color="auto"/>
        <w:left w:val="none" w:sz="0" w:space="0" w:color="auto"/>
        <w:bottom w:val="none" w:sz="0" w:space="0" w:color="auto"/>
        <w:right w:val="none" w:sz="0" w:space="0" w:color="auto"/>
      </w:divBdr>
    </w:div>
    <w:div w:id="1982542205">
      <w:bodyDiv w:val="1"/>
      <w:marLeft w:val="0"/>
      <w:marRight w:val="0"/>
      <w:marTop w:val="0"/>
      <w:marBottom w:val="0"/>
      <w:divBdr>
        <w:top w:val="none" w:sz="0" w:space="0" w:color="auto"/>
        <w:left w:val="none" w:sz="0" w:space="0" w:color="auto"/>
        <w:bottom w:val="none" w:sz="0" w:space="0" w:color="auto"/>
        <w:right w:val="none" w:sz="0" w:space="0" w:color="auto"/>
      </w:divBdr>
    </w:div>
    <w:div w:id="1988240555">
      <w:bodyDiv w:val="1"/>
      <w:marLeft w:val="0"/>
      <w:marRight w:val="0"/>
      <w:marTop w:val="0"/>
      <w:marBottom w:val="0"/>
      <w:divBdr>
        <w:top w:val="none" w:sz="0" w:space="0" w:color="auto"/>
        <w:left w:val="none" w:sz="0" w:space="0" w:color="auto"/>
        <w:bottom w:val="none" w:sz="0" w:space="0" w:color="auto"/>
        <w:right w:val="none" w:sz="0" w:space="0" w:color="auto"/>
      </w:divBdr>
    </w:div>
    <w:div w:id="212554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mplin@musc.edu" TargetMode="External"/><Relationship Id="rId13" Type="http://schemas.openxmlformats.org/officeDocument/2006/relationships/hyperlink" Target="https://www.modernatx.com/sites/default/files/content_documents/2020-COVE-Study-Enrollment-Completion-10.22.20.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ih.gov/news-events/news-releases/promising-interim-results-clinical-trial-nih-moderna-covid-19-vacc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da.gov/emergency-preparedness-and-response/coronavirus-disease-2019-covid-19/covid-19-vaccines" TargetMode="External"/><Relationship Id="rId5" Type="http://schemas.openxmlformats.org/officeDocument/2006/relationships/footnotes" Target="footnotes.xml"/><Relationship Id="rId15" Type="http://schemas.openxmlformats.org/officeDocument/2006/relationships/hyperlink" Target="http://muschealth.org" TargetMode="External"/><Relationship Id="rId10" Type="http://schemas.openxmlformats.org/officeDocument/2006/relationships/hyperlink" Target="https://muschealth.org/patients-visitors/coronavirus-information/covid-vaccine" TargetMode="External"/><Relationship Id="rId4" Type="http://schemas.openxmlformats.org/officeDocument/2006/relationships/webSettings" Target="webSettings.xml"/><Relationship Id="rId9" Type="http://schemas.openxmlformats.org/officeDocument/2006/relationships/hyperlink" Target="https://scdhec.gov/covid19/covid-19-vaccination/covid-19-vaccine-faqs" TargetMode="External"/><Relationship Id="rId14" Type="http://schemas.openxmlformats.org/officeDocument/2006/relationships/hyperlink" Target="https://urldefense.proofpoint.com/v2/url?u=http-3A__www.musc.edu_&amp;d=DwMGaQ&amp;c=rKcR87XD2bn3vfHr9ZGyMg&amp;r=KLMpR9kmiF2gRbNwT55BNmk8RzAXto_knYeafMstp-I&amp;m=m60UPyZFwL8OrFpiqPoWebsjSrLq5qEoFqePkvA3Sgg&amp;s=mZIUoASMVepr4S1HAbMBneTXlgUyxVAEF8ogiuH_zhs&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Champlin, Sheila</dc:creator>
  <cp:keywords/>
  <dc:description/>
  <cp:lastModifiedBy/>
  <cp:revision>2</cp:revision>
  <cp:lastPrinted>2020-02-13T19:44:00Z</cp:lastPrinted>
  <dcterms:created xsi:type="dcterms:W3CDTF">2021-01-14T15:12:00Z</dcterms:created>
  <dcterms:modified xsi:type="dcterms:W3CDTF">2021-01-14T15:12:00Z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-1720099330</vt:i4>
  </property>
  <property fmtid="{D5CDD505-2E9C-101B-9397-08002B2CF9AE}" pid="3" name="_NewReviewCycle">
    <vt:lpwstr/>
  </property>
  <property fmtid="{D5CDD505-2E9C-101B-9397-08002B2CF9AE}" pid="4" name="_EmailSubject">
    <vt:lpwstr>FINAL PRESS RELEASE -- To be distributed ASAP</vt:lpwstr>
  </property>
  <property fmtid="{D5CDD505-2E9C-101B-9397-08002B2CF9AE}" pid="5" name="_AuthorEmail">
    <vt:lpwstr>champlin@musc.edu</vt:lpwstr>
  </property>
  <property fmtid="{D5CDD505-2E9C-101B-9397-08002B2CF9AE}" pid="6" name="_AuthorEmailDisplayName">
    <vt:lpwstr>Champlin, Sheila</vt:lpwstr>
  </property>
</Properties>
</file>