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2A107" w14:textId="77777777" w:rsidR="008D0349" w:rsidRPr="00277937" w:rsidRDefault="008D0349" w:rsidP="008D0349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277937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* * *CCMS MEMBER ALERT * * *</w:t>
      </w:r>
    </w:p>
    <w:p w14:paraId="6748578B" w14:textId="188FABFB" w:rsidR="008D0349" w:rsidRPr="00277937" w:rsidRDefault="008D0349" w:rsidP="008D0349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URGENT </w:t>
      </w:r>
      <w:r w:rsidRPr="00277937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ACTION NEEDED BY DEC. 17 </w:t>
      </w:r>
      <w:r w:rsidR="002C6F3A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--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</w:t>
      </w:r>
      <w:r w:rsidRPr="00277937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REPEAL OF S.C. CON 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LAW</w:t>
      </w:r>
    </w:p>
    <w:p w14:paraId="5D534CB5" w14:textId="77777777" w:rsidR="008D0349" w:rsidRDefault="008D0349" w:rsidP="008D0349">
      <w:pPr>
        <w:rPr>
          <w:b/>
          <w:bCs/>
          <w:color w:val="000000"/>
        </w:rPr>
      </w:pPr>
    </w:p>
    <w:p w14:paraId="5FB29418" w14:textId="77777777" w:rsidR="008D0349" w:rsidRPr="009E4651" w:rsidRDefault="008D0349" w:rsidP="008D0349">
      <w:pPr>
        <w:rPr>
          <w:b/>
          <w:bCs/>
          <w:color w:val="000000"/>
          <w:sz w:val="22"/>
          <w:szCs w:val="22"/>
        </w:rPr>
      </w:pPr>
      <w:r w:rsidRPr="009E4651">
        <w:rPr>
          <w:b/>
          <w:bCs/>
          <w:color w:val="000000"/>
          <w:sz w:val="22"/>
          <w:szCs w:val="22"/>
        </w:rPr>
        <w:t>Fellow Charleston County Medical Society physicians,</w:t>
      </w:r>
    </w:p>
    <w:p w14:paraId="60E83C7A" w14:textId="77777777" w:rsidR="008D0349" w:rsidRPr="00834C67" w:rsidRDefault="008D0349" w:rsidP="008D0349">
      <w:pPr>
        <w:rPr>
          <w:color w:val="000000"/>
          <w:sz w:val="22"/>
          <w:szCs w:val="22"/>
        </w:rPr>
      </w:pPr>
    </w:p>
    <w:p w14:paraId="4864F367" w14:textId="77777777" w:rsidR="008D0349" w:rsidRPr="00834C67" w:rsidRDefault="008D0349" w:rsidP="008D0349">
      <w:pPr>
        <w:rPr>
          <w:b/>
          <w:bCs/>
          <w:color w:val="000000"/>
          <w:sz w:val="22"/>
          <w:szCs w:val="22"/>
        </w:rPr>
      </w:pPr>
      <w:r w:rsidRPr="00834C67">
        <w:rPr>
          <w:b/>
          <w:bCs/>
          <w:color w:val="000000"/>
          <w:sz w:val="22"/>
          <w:szCs w:val="22"/>
        </w:rPr>
        <w:t xml:space="preserve">As you are aware, full repeal of the SC Certificate of Need regulations is a primary advocacy issue for the CCMS and the SCMA. As a direct result of our efforts, Senator Wes </w:t>
      </w:r>
      <w:proofErr w:type="spellStart"/>
      <w:r w:rsidRPr="00834C67">
        <w:rPr>
          <w:b/>
          <w:bCs/>
          <w:color w:val="000000"/>
          <w:sz w:val="22"/>
          <w:szCs w:val="22"/>
        </w:rPr>
        <w:t>Climer’s</w:t>
      </w:r>
      <w:proofErr w:type="spellEnd"/>
      <w:r w:rsidRPr="00834C67">
        <w:rPr>
          <w:b/>
          <w:bCs/>
          <w:color w:val="000000"/>
          <w:sz w:val="22"/>
          <w:szCs w:val="22"/>
        </w:rPr>
        <w:t xml:space="preserve"> bill S.290 to fully repeal CON will be discussed in the full Senate in the upcoming legislative session</w:t>
      </w:r>
      <w:r>
        <w:rPr>
          <w:b/>
          <w:bCs/>
          <w:color w:val="000000"/>
          <w:sz w:val="22"/>
          <w:szCs w:val="22"/>
        </w:rPr>
        <w:t xml:space="preserve"> in January</w:t>
      </w:r>
      <w:r w:rsidRPr="00834C67">
        <w:rPr>
          <w:b/>
          <w:bCs/>
          <w:color w:val="000000"/>
          <w:sz w:val="22"/>
          <w:szCs w:val="22"/>
        </w:rPr>
        <w:t>.</w:t>
      </w:r>
    </w:p>
    <w:p w14:paraId="63DAA383" w14:textId="77777777" w:rsidR="008D0349" w:rsidRPr="00834C67" w:rsidRDefault="008D0349" w:rsidP="008D0349">
      <w:pPr>
        <w:rPr>
          <w:color w:val="000000"/>
          <w:sz w:val="22"/>
          <w:szCs w:val="22"/>
        </w:rPr>
      </w:pPr>
    </w:p>
    <w:p w14:paraId="55BFC469" w14:textId="77777777" w:rsidR="008D0349" w:rsidRPr="00834C67" w:rsidRDefault="008D0349" w:rsidP="008D0349">
      <w:pPr>
        <w:rPr>
          <w:color w:val="000000"/>
          <w:sz w:val="22"/>
          <w:szCs w:val="22"/>
        </w:rPr>
      </w:pPr>
      <w:r w:rsidRPr="00834C67">
        <w:rPr>
          <w:b/>
          <w:bCs/>
          <w:color w:val="000000"/>
          <w:sz w:val="22"/>
          <w:szCs w:val="22"/>
        </w:rPr>
        <w:t>There is a great deal of momentum</w:t>
      </w:r>
      <w:r w:rsidRPr="00834C67">
        <w:rPr>
          <w:color w:val="000000"/>
          <w:sz w:val="22"/>
          <w:szCs w:val="22"/>
        </w:rPr>
        <w:t xml:space="preserve"> </w:t>
      </w:r>
      <w:r w:rsidRPr="00834C67">
        <w:rPr>
          <w:b/>
          <w:bCs/>
          <w:color w:val="000000"/>
          <w:sz w:val="22"/>
          <w:szCs w:val="22"/>
        </w:rPr>
        <w:t>going into this legislative session</w:t>
      </w:r>
      <w:r w:rsidRPr="00834C67">
        <w:rPr>
          <w:color w:val="000000"/>
          <w:sz w:val="22"/>
          <w:szCs w:val="22"/>
        </w:rPr>
        <w:t xml:space="preserve"> with other influential organizations also supporting repeal – Blue Cross Blue Shield SC, several medical specialty groups, Palmetto Promise, Americans for Prosperity and the Coalition to Repeal CON. Supporting testimony and resources from </w:t>
      </w:r>
      <w:proofErr w:type="spellStart"/>
      <w:r w:rsidRPr="00834C67">
        <w:rPr>
          <w:color w:val="000000"/>
          <w:sz w:val="22"/>
          <w:szCs w:val="22"/>
        </w:rPr>
        <w:t>Mercatus</w:t>
      </w:r>
      <w:proofErr w:type="spellEnd"/>
      <w:r w:rsidRPr="00834C67">
        <w:rPr>
          <w:color w:val="000000"/>
          <w:sz w:val="22"/>
          <w:szCs w:val="22"/>
        </w:rPr>
        <w:t xml:space="preserve"> Center, Institute for Justice, Cato institute have also been helpful.</w:t>
      </w:r>
    </w:p>
    <w:p w14:paraId="38DED898" w14:textId="77777777" w:rsidR="008D0349" w:rsidRPr="00834C67" w:rsidRDefault="008D0349" w:rsidP="008D0349">
      <w:pPr>
        <w:rPr>
          <w:i/>
          <w:iCs/>
          <w:color w:val="000000"/>
          <w:sz w:val="22"/>
          <w:szCs w:val="22"/>
        </w:rPr>
      </w:pPr>
    </w:p>
    <w:p w14:paraId="58282100" w14:textId="77777777" w:rsidR="008D0349" w:rsidRPr="00834C67" w:rsidRDefault="008D0349" w:rsidP="008D0349">
      <w:pPr>
        <w:rPr>
          <w:i/>
          <w:iCs/>
          <w:color w:val="000000"/>
          <w:sz w:val="22"/>
          <w:szCs w:val="22"/>
        </w:rPr>
      </w:pPr>
      <w:r w:rsidRPr="00834C67">
        <w:rPr>
          <w:b/>
          <w:bCs/>
          <w:i/>
          <w:iCs/>
          <w:color w:val="000000"/>
          <w:sz w:val="22"/>
          <w:szCs w:val="22"/>
        </w:rPr>
        <w:t>WE NEED YOUR HELP</w:t>
      </w:r>
      <w:r>
        <w:rPr>
          <w:b/>
          <w:bCs/>
          <w:i/>
          <w:iCs/>
          <w:color w:val="000000"/>
          <w:sz w:val="22"/>
          <w:szCs w:val="22"/>
        </w:rPr>
        <w:t xml:space="preserve">: </w:t>
      </w:r>
      <w:r w:rsidRPr="00834C67">
        <w:rPr>
          <w:b/>
          <w:bCs/>
          <w:i/>
          <w:iCs/>
          <w:color w:val="000000"/>
          <w:sz w:val="22"/>
          <w:szCs w:val="22"/>
        </w:rPr>
        <w:t>Physician and patient experiences will be crucial to maintain this momentum and pass the bill.</w:t>
      </w:r>
      <w:r w:rsidRPr="00834C67">
        <w:rPr>
          <w:i/>
          <w:iCs/>
          <w:color w:val="000000"/>
          <w:sz w:val="22"/>
          <w:szCs w:val="22"/>
        </w:rPr>
        <w:t xml:space="preserve">  </w:t>
      </w:r>
      <w:r w:rsidRPr="00834C67">
        <w:rPr>
          <w:b/>
          <w:bCs/>
          <w:i/>
          <w:iCs/>
          <w:color w:val="000000"/>
          <w:sz w:val="22"/>
          <w:szCs w:val="22"/>
        </w:rPr>
        <w:t xml:space="preserve">Senator </w:t>
      </w:r>
      <w:proofErr w:type="spellStart"/>
      <w:r w:rsidRPr="00834C67">
        <w:rPr>
          <w:b/>
          <w:bCs/>
          <w:i/>
          <w:iCs/>
          <w:color w:val="000000"/>
          <w:sz w:val="22"/>
          <w:szCs w:val="22"/>
        </w:rPr>
        <w:t>Climer</w:t>
      </w:r>
      <w:proofErr w:type="spellEnd"/>
      <w:r w:rsidRPr="00834C67">
        <w:rPr>
          <w:b/>
          <w:bCs/>
          <w:i/>
          <w:iCs/>
          <w:color w:val="000000"/>
          <w:sz w:val="22"/>
          <w:szCs w:val="22"/>
        </w:rPr>
        <w:t xml:space="preserve"> has asked for stories from physicians and patients that demonstrate the negative impacts of CON.</w:t>
      </w:r>
      <w:r w:rsidRPr="00834C67">
        <w:rPr>
          <w:i/>
          <w:iCs/>
          <w:color w:val="000000"/>
          <w:sz w:val="22"/>
          <w:szCs w:val="22"/>
        </w:rPr>
        <w:t xml:space="preserve">  </w:t>
      </w:r>
      <w:r w:rsidRPr="00834C67">
        <w:rPr>
          <w:b/>
          <w:bCs/>
          <w:i/>
          <w:iCs/>
          <w:color w:val="000000"/>
          <w:sz w:val="22"/>
          <w:szCs w:val="22"/>
        </w:rPr>
        <w:t>If you have a story to contribute about a CON</w:t>
      </w:r>
      <w:r w:rsidRPr="00834C67">
        <w:rPr>
          <w:i/>
          <w:iCs/>
          <w:color w:val="000000"/>
          <w:sz w:val="22"/>
          <w:szCs w:val="22"/>
        </w:rPr>
        <w:t xml:space="preserve"> that your practice may have applied for but has been denied, equipment or services you would offer your patients but for a costly and time-consuming CON battle, lack of access to care due to CON (long wait times for ORs, lack of access to ambulatory surgery centers, </w:t>
      </w:r>
      <w:proofErr w:type="spellStart"/>
      <w:r w:rsidRPr="00834C67">
        <w:rPr>
          <w:i/>
          <w:iCs/>
          <w:color w:val="000000"/>
          <w:sz w:val="22"/>
          <w:szCs w:val="22"/>
        </w:rPr>
        <w:t>etc</w:t>
      </w:r>
      <w:proofErr w:type="spellEnd"/>
      <w:r w:rsidRPr="00834C67">
        <w:rPr>
          <w:i/>
          <w:iCs/>
          <w:color w:val="000000"/>
          <w:sz w:val="22"/>
          <w:szCs w:val="22"/>
        </w:rPr>
        <w:t xml:space="preserve">), or more costly care due to CON (patients/insurers having to pay for more costly sites of care due to lack of alternatives), </w:t>
      </w:r>
      <w:r w:rsidRPr="00834C67">
        <w:rPr>
          <w:b/>
          <w:bCs/>
          <w:i/>
          <w:iCs/>
          <w:color w:val="000000"/>
          <w:sz w:val="22"/>
          <w:szCs w:val="22"/>
        </w:rPr>
        <w:t>PLEASE SEND IT TO US. The</w:t>
      </w:r>
      <w:r>
        <w:rPr>
          <w:b/>
          <w:bCs/>
          <w:i/>
          <w:iCs/>
          <w:color w:val="000000"/>
          <w:sz w:val="22"/>
          <w:szCs w:val="22"/>
        </w:rPr>
        <w:t>se stories</w:t>
      </w:r>
      <w:r w:rsidRPr="00834C67">
        <w:rPr>
          <w:b/>
          <w:bCs/>
          <w:i/>
          <w:iCs/>
          <w:color w:val="000000"/>
          <w:sz w:val="22"/>
          <w:szCs w:val="22"/>
        </w:rPr>
        <w:t xml:space="preserve"> will be a VITAL part of our support for S.290.</w:t>
      </w:r>
      <w:r w:rsidRPr="00834C67">
        <w:rPr>
          <w:i/>
          <w:iCs/>
          <w:color w:val="000000"/>
          <w:sz w:val="22"/>
          <w:szCs w:val="22"/>
        </w:rPr>
        <w:t> </w:t>
      </w:r>
    </w:p>
    <w:p w14:paraId="1686D86A" w14:textId="77777777" w:rsidR="008D0349" w:rsidRPr="00834C67" w:rsidRDefault="008D0349" w:rsidP="008D0349">
      <w:pPr>
        <w:rPr>
          <w:color w:val="000000"/>
          <w:sz w:val="22"/>
          <w:szCs w:val="22"/>
        </w:rPr>
      </w:pPr>
    </w:p>
    <w:p w14:paraId="4E292510" w14:textId="5AC56F5C" w:rsidR="008D0349" w:rsidRDefault="008D0349" w:rsidP="008D0349">
      <w:pPr>
        <w:rPr>
          <w:color w:val="000000"/>
          <w:sz w:val="22"/>
          <w:szCs w:val="22"/>
        </w:rPr>
      </w:pPr>
      <w:r w:rsidRPr="00834C67">
        <w:rPr>
          <w:b/>
          <w:bCs/>
          <w:color w:val="000000" w:themeColor="text1"/>
          <w:sz w:val="22"/>
          <w:szCs w:val="22"/>
        </w:rPr>
        <w:t>BY FRIDAY, DEC. 17,</w:t>
      </w:r>
      <w:r w:rsidR="002C6F3A">
        <w:rPr>
          <w:b/>
          <w:bCs/>
          <w:color w:val="000000" w:themeColor="text1"/>
          <w:sz w:val="22"/>
          <w:szCs w:val="22"/>
        </w:rPr>
        <w:t xml:space="preserve"> </w:t>
      </w:r>
      <w:r w:rsidRPr="00834C67">
        <w:rPr>
          <w:b/>
          <w:bCs/>
          <w:color w:val="000000" w:themeColor="text1"/>
          <w:sz w:val="22"/>
          <w:szCs w:val="22"/>
        </w:rPr>
        <w:t xml:space="preserve">2021, we urgently request </w:t>
      </w:r>
      <w:r w:rsidRPr="0093283B">
        <w:rPr>
          <w:b/>
          <w:bCs/>
          <w:color w:val="000000"/>
          <w:sz w:val="22"/>
          <w:szCs w:val="22"/>
        </w:rPr>
        <w:t xml:space="preserve">that physicians (or your office/business managers on your behalf) and patients personally convey their </w:t>
      </w:r>
      <w:r w:rsidR="000B7E03">
        <w:rPr>
          <w:b/>
          <w:bCs/>
          <w:color w:val="000000"/>
          <w:sz w:val="22"/>
          <w:szCs w:val="22"/>
        </w:rPr>
        <w:t xml:space="preserve">CON </w:t>
      </w:r>
      <w:r w:rsidRPr="0093283B">
        <w:rPr>
          <w:b/>
          <w:bCs/>
          <w:color w:val="000000"/>
          <w:sz w:val="22"/>
          <w:szCs w:val="22"/>
        </w:rPr>
        <w:t>stories to:</w:t>
      </w:r>
    </w:p>
    <w:p w14:paraId="1B7FA664" w14:textId="77777777" w:rsidR="008D0349" w:rsidRPr="00834C67" w:rsidRDefault="008D0349" w:rsidP="008D0349">
      <w:pPr>
        <w:rPr>
          <w:b/>
          <w:bCs/>
          <w:color w:val="000000"/>
          <w:sz w:val="22"/>
          <w:szCs w:val="22"/>
        </w:rPr>
      </w:pPr>
      <w:r w:rsidRPr="00834C67">
        <w:rPr>
          <w:b/>
          <w:bCs/>
          <w:color w:val="000000"/>
          <w:sz w:val="22"/>
          <w:szCs w:val="22"/>
        </w:rPr>
        <w:t xml:space="preserve">Holly </w:t>
      </w:r>
      <w:proofErr w:type="spellStart"/>
      <w:r w:rsidRPr="00834C67">
        <w:rPr>
          <w:b/>
          <w:bCs/>
          <w:color w:val="000000"/>
          <w:sz w:val="22"/>
          <w:szCs w:val="22"/>
        </w:rPr>
        <w:t>Pisarik</w:t>
      </w:r>
      <w:proofErr w:type="spellEnd"/>
      <w:r w:rsidRPr="00834C67">
        <w:rPr>
          <w:b/>
          <w:bCs/>
          <w:color w:val="000000"/>
          <w:sz w:val="22"/>
          <w:szCs w:val="22"/>
        </w:rPr>
        <w:t>, the SCMA Senior VP of Advocacy and Policy Counsel,</w:t>
      </w:r>
      <w:r w:rsidRPr="00834C67">
        <w:rPr>
          <w:color w:val="000000"/>
          <w:sz w:val="22"/>
          <w:szCs w:val="22"/>
        </w:rPr>
        <w:t xml:space="preserve"> either </w:t>
      </w:r>
      <w:r>
        <w:rPr>
          <w:color w:val="000000"/>
          <w:sz w:val="22"/>
          <w:szCs w:val="22"/>
        </w:rPr>
        <w:t xml:space="preserve">in writing </w:t>
      </w:r>
      <w:r w:rsidRPr="00834C67">
        <w:rPr>
          <w:color w:val="000000"/>
          <w:sz w:val="22"/>
          <w:szCs w:val="22"/>
        </w:rPr>
        <w:t xml:space="preserve">via email at  </w:t>
      </w:r>
      <w:hyperlink r:id="rId4" w:tooltip="mailto:holly@scmedical.org" w:history="1">
        <w:r w:rsidRPr="00834C67">
          <w:rPr>
            <w:rStyle w:val="Hyperlink"/>
            <w:b/>
            <w:bCs/>
            <w:i/>
            <w:iCs/>
            <w:sz w:val="22"/>
            <w:szCs w:val="22"/>
          </w:rPr>
          <w:t>holly@scmedical.org</w:t>
        </w:r>
      </w:hyperlink>
      <w:r w:rsidRPr="00834C67">
        <w:rPr>
          <w:b/>
          <w:bCs/>
          <w:i/>
          <w:iCs/>
          <w:color w:val="000000"/>
          <w:sz w:val="22"/>
          <w:szCs w:val="22"/>
        </w:rPr>
        <w:t> </w:t>
      </w:r>
      <w:r w:rsidRPr="00834C67">
        <w:rPr>
          <w:color w:val="000000"/>
          <w:sz w:val="22"/>
          <w:szCs w:val="22"/>
        </w:rPr>
        <w:t xml:space="preserve">, or if more convenient, by calling her directly at </w:t>
      </w:r>
      <w:r w:rsidRPr="00834C67">
        <w:rPr>
          <w:b/>
          <w:bCs/>
          <w:i/>
          <w:iCs/>
          <w:color w:val="000000"/>
          <w:sz w:val="22"/>
          <w:szCs w:val="22"/>
        </w:rPr>
        <w:t>803-543-4894</w:t>
      </w:r>
      <w:r w:rsidRPr="00834C67">
        <w:rPr>
          <w:b/>
          <w:bCs/>
          <w:color w:val="000000"/>
          <w:sz w:val="22"/>
          <w:szCs w:val="22"/>
        </w:rPr>
        <w:t xml:space="preserve">. </w:t>
      </w:r>
    </w:p>
    <w:p w14:paraId="0B1EFA10" w14:textId="77777777" w:rsidR="008D0349" w:rsidRPr="00834C67" w:rsidRDefault="008D0349" w:rsidP="008D0349">
      <w:pPr>
        <w:rPr>
          <w:b/>
          <w:bCs/>
          <w:color w:val="000000"/>
          <w:sz w:val="22"/>
          <w:szCs w:val="22"/>
        </w:rPr>
      </w:pPr>
    </w:p>
    <w:p w14:paraId="3E6BDFF9" w14:textId="77777777" w:rsidR="008D0349" w:rsidRPr="00277937" w:rsidRDefault="008D0349" w:rsidP="008D034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77937">
        <w:rPr>
          <w:rFonts w:ascii="Calibri" w:eastAsia="Times New Roman" w:hAnsi="Calibri" w:cs="Calibri"/>
          <w:color w:val="000000"/>
          <w:sz w:val="22"/>
          <w:szCs w:val="22"/>
        </w:rPr>
        <w:t>Thank you,</w:t>
      </w:r>
    </w:p>
    <w:p w14:paraId="4B7C3B15" w14:textId="77777777" w:rsidR="008D0349" w:rsidRPr="00277937" w:rsidRDefault="008D0349" w:rsidP="008D034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77937">
        <w:rPr>
          <w:rFonts w:ascii="Calibri" w:eastAsia="Times New Roman" w:hAnsi="Calibri" w:cs="Calibri"/>
          <w:color w:val="000000"/>
          <w:sz w:val="22"/>
          <w:szCs w:val="22"/>
        </w:rPr>
        <w:t>Dr. Cleave Ham                              Dr. Marcelo Hochman                                    </w:t>
      </w:r>
    </w:p>
    <w:p w14:paraId="330C8256" w14:textId="77F3767B" w:rsidR="0036556A" w:rsidRDefault="008D0349" w:rsidP="008D0349">
      <w:r w:rsidRPr="00834C67">
        <w:rPr>
          <w:rFonts w:ascii="Calibri" w:eastAsia="Times New Roman" w:hAnsi="Calibri" w:cs="Calibri"/>
          <w:color w:val="000000"/>
          <w:sz w:val="22"/>
          <w:szCs w:val="22"/>
        </w:rPr>
        <w:t>CCMS President</w:t>
      </w:r>
      <w:r w:rsidRPr="00277937">
        <w:rPr>
          <w:rFonts w:ascii="Calibri" w:eastAsia="Times New Roman" w:hAnsi="Calibri" w:cs="Calibri"/>
          <w:color w:val="000000"/>
          <w:sz w:val="22"/>
          <w:szCs w:val="22"/>
        </w:rPr>
        <w:t>                          </w:t>
      </w:r>
      <w:r w:rsidRPr="00834C67">
        <w:rPr>
          <w:rFonts w:ascii="Calibri" w:eastAsia="Times New Roman" w:hAnsi="Calibri" w:cs="Calibri"/>
          <w:color w:val="000000"/>
          <w:sz w:val="22"/>
          <w:szCs w:val="22"/>
        </w:rPr>
        <w:t xml:space="preserve">   CCMS Immediate </w:t>
      </w:r>
      <w:r w:rsidRPr="00277937">
        <w:rPr>
          <w:rFonts w:ascii="Calibri" w:eastAsia="Times New Roman" w:hAnsi="Calibri" w:cs="Calibri"/>
          <w:color w:val="000000"/>
          <w:sz w:val="22"/>
          <w:szCs w:val="22"/>
        </w:rPr>
        <w:t>Past-President</w:t>
      </w:r>
      <w:r w:rsidRPr="00834C67">
        <w:rPr>
          <w:rFonts w:ascii="Calibri" w:eastAsia="Times New Roman" w:hAnsi="Calibri" w:cs="Calibri"/>
          <w:color w:val="000000"/>
          <w:sz w:val="22"/>
          <w:szCs w:val="22"/>
        </w:rPr>
        <w:t xml:space="preserve"> &amp; Chair, Legislative Committee</w:t>
      </w:r>
    </w:p>
    <w:sectPr w:rsidR="00365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349"/>
    <w:rsid w:val="000B7E03"/>
    <w:rsid w:val="002C6F3A"/>
    <w:rsid w:val="0036556A"/>
    <w:rsid w:val="008D0349"/>
    <w:rsid w:val="00CB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447759"/>
  <w15:chartTrackingRefBased/>
  <w15:docId w15:val="{013A6C0D-0DDA-114F-82D7-E6F30901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03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lly@scmedic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Cleave Ham</dc:creator>
  <cp:keywords/>
  <dc:description/>
  <cp:lastModifiedBy>Microsoft Office User</cp:lastModifiedBy>
  <cp:revision>2</cp:revision>
  <dcterms:created xsi:type="dcterms:W3CDTF">2021-12-07T17:24:00Z</dcterms:created>
  <dcterms:modified xsi:type="dcterms:W3CDTF">2021-12-07T17:24:00Z</dcterms:modified>
</cp:coreProperties>
</file>